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4BB0" w14:textId="5DBE9460" w:rsidR="00F436FD" w:rsidRPr="00296648" w:rsidRDefault="004B6B43" w:rsidP="00F436FD">
      <w:pPr>
        <w:spacing w:before="59" w:after="0" w:line="240" w:lineRule="auto"/>
        <w:jc w:val="center"/>
        <w:rPr>
          <w:rFonts w:asciiTheme="minorHAnsi" w:eastAsia="Source Sans Pro" w:hAnsiTheme="minorHAnsi" w:cstheme="minorHAnsi"/>
          <w:b/>
          <w:color w:val="586925"/>
          <w:sz w:val="23"/>
          <w:szCs w:val="23"/>
          <w:lang w:val="en-CA" w:eastAsia="en-CA"/>
        </w:rPr>
      </w:pPr>
      <w:r w:rsidRPr="00296648">
        <w:rPr>
          <w:rFonts w:asciiTheme="minorHAnsi" w:eastAsia="Source Sans Pro" w:hAnsiTheme="minorHAnsi" w:cstheme="minorHAnsi"/>
          <w:b/>
          <w:color w:val="586925"/>
          <w:sz w:val="23"/>
          <w:szCs w:val="23"/>
          <w:lang w:val="en-CA" w:eastAsia="en-CA"/>
        </w:rPr>
        <w:t>202</w:t>
      </w:r>
      <w:r w:rsidR="00EB73A2">
        <w:rPr>
          <w:rFonts w:asciiTheme="minorHAnsi" w:eastAsia="Source Sans Pro" w:hAnsiTheme="minorHAnsi" w:cstheme="minorHAnsi"/>
          <w:b/>
          <w:color w:val="586925"/>
          <w:sz w:val="23"/>
          <w:szCs w:val="23"/>
          <w:lang w:val="en-CA" w:eastAsia="en-CA"/>
        </w:rPr>
        <w:t>5</w:t>
      </w:r>
      <w:r w:rsidRPr="00296648">
        <w:rPr>
          <w:rFonts w:asciiTheme="minorHAnsi" w:eastAsia="Source Sans Pro" w:hAnsiTheme="minorHAnsi" w:cstheme="minorHAnsi"/>
          <w:b/>
          <w:color w:val="586925"/>
          <w:sz w:val="23"/>
          <w:szCs w:val="23"/>
          <w:lang w:val="en-CA" w:eastAsia="en-CA"/>
        </w:rPr>
        <w:t xml:space="preserve"> ACLT </w:t>
      </w:r>
      <w:r w:rsidR="00D512DE" w:rsidRPr="00296648">
        <w:rPr>
          <w:rFonts w:asciiTheme="minorHAnsi" w:eastAsia="Source Sans Pro" w:hAnsiTheme="minorHAnsi" w:cstheme="minorHAnsi"/>
          <w:b/>
          <w:color w:val="586925"/>
          <w:sz w:val="23"/>
          <w:szCs w:val="23"/>
          <w:lang w:val="en-CA" w:eastAsia="en-CA"/>
        </w:rPr>
        <w:t>ANNUAL</w:t>
      </w:r>
      <w:r w:rsidR="00F436FD" w:rsidRPr="00296648">
        <w:rPr>
          <w:rFonts w:asciiTheme="minorHAnsi" w:eastAsia="Source Sans Pro" w:hAnsiTheme="minorHAnsi" w:cstheme="minorHAnsi"/>
          <w:b/>
          <w:color w:val="586925"/>
          <w:sz w:val="23"/>
          <w:szCs w:val="23"/>
          <w:lang w:val="en-CA" w:eastAsia="en-CA"/>
        </w:rPr>
        <w:t xml:space="preserve"> GENERAL MEETING </w:t>
      </w:r>
    </w:p>
    <w:p w14:paraId="4B81C084" w14:textId="7E2E6DE7" w:rsidR="00F436FD" w:rsidRPr="00296648" w:rsidRDefault="00F436FD" w:rsidP="00296648">
      <w:pPr>
        <w:spacing w:after="0" w:line="240" w:lineRule="auto"/>
        <w:jc w:val="center"/>
        <w:rPr>
          <w:rFonts w:asciiTheme="minorHAnsi" w:eastAsia="Source Sans Pro" w:hAnsiTheme="minorHAnsi" w:cstheme="minorHAnsi"/>
          <w:b/>
          <w:i/>
          <w:iCs/>
          <w:color w:val="586925"/>
          <w:sz w:val="23"/>
          <w:szCs w:val="23"/>
          <w:lang w:val="en-CA" w:eastAsia="en-CA"/>
        </w:rPr>
      </w:pPr>
      <w:r w:rsidRPr="00296648">
        <w:rPr>
          <w:rFonts w:asciiTheme="minorHAnsi" w:eastAsia="Source Sans Pro" w:hAnsiTheme="minorHAnsi" w:cstheme="minorHAnsi"/>
          <w:b/>
          <w:i/>
          <w:iCs/>
          <w:color w:val="586925"/>
          <w:sz w:val="23"/>
          <w:szCs w:val="23"/>
          <w:lang w:val="en-CA" w:eastAsia="en-CA"/>
        </w:rPr>
        <w:t>Meeting minutes</w:t>
      </w:r>
    </w:p>
    <w:p w14:paraId="4BC35581" w14:textId="3CC0B147" w:rsidR="00F436FD" w:rsidRPr="00296648" w:rsidRDefault="00F436FD" w:rsidP="00296648">
      <w:pPr>
        <w:spacing w:after="0" w:line="240" w:lineRule="auto"/>
        <w:jc w:val="center"/>
        <w:rPr>
          <w:rFonts w:asciiTheme="minorHAnsi" w:eastAsia="Source Sans Pro" w:hAnsiTheme="minorHAnsi" w:cstheme="minorHAnsi"/>
          <w:b/>
          <w:color w:val="586925"/>
          <w:sz w:val="23"/>
          <w:szCs w:val="23"/>
          <w:lang w:val="en-CA" w:eastAsia="en-CA"/>
        </w:rPr>
      </w:pPr>
      <w:r w:rsidRPr="00296648">
        <w:rPr>
          <w:rFonts w:asciiTheme="minorHAnsi" w:eastAsia="Source Sans Pro" w:hAnsiTheme="minorHAnsi" w:cstheme="minorHAnsi"/>
          <w:b/>
          <w:color w:val="586925"/>
          <w:sz w:val="23"/>
          <w:szCs w:val="23"/>
          <w:lang w:val="en-CA" w:eastAsia="en-CA"/>
        </w:rPr>
        <w:t xml:space="preserve">May 22, </w:t>
      </w:r>
      <w:proofErr w:type="gramStart"/>
      <w:r w:rsidRPr="00296648">
        <w:rPr>
          <w:rFonts w:asciiTheme="minorHAnsi" w:eastAsia="Source Sans Pro" w:hAnsiTheme="minorHAnsi" w:cstheme="minorHAnsi"/>
          <w:b/>
          <w:color w:val="586925"/>
          <w:sz w:val="23"/>
          <w:szCs w:val="23"/>
          <w:lang w:val="en-CA" w:eastAsia="en-CA"/>
        </w:rPr>
        <w:t>202</w:t>
      </w:r>
      <w:r w:rsidR="00EB73A2">
        <w:rPr>
          <w:rFonts w:asciiTheme="minorHAnsi" w:eastAsia="Source Sans Pro" w:hAnsiTheme="minorHAnsi" w:cstheme="minorHAnsi"/>
          <w:b/>
          <w:color w:val="586925"/>
          <w:sz w:val="23"/>
          <w:szCs w:val="23"/>
          <w:lang w:val="en-CA" w:eastAsia="en-CA"/>
        </w:rPr>
        <w:t>5</w:t>
      </w:r>
      <w:proofErr w:type="gramEnd"/>
      <w:r w:rsidRPr="00296648">
        <w:rPr>
          <w:rFonts w:asciiTheme="minorHAnsi" w:eastAsia="Source Sans Pro" w:hAnsiTheme="minorHAnsi" w:cstheme="minorHAnsi"/>
          <w:b/>
          <w:color w:val="586925"/>
          <w:sz w:val="23"/>
          <w:szCs w:val="23"/>
          <w:lang w:val="en-CA" w:eastAsia="en-CA"/>
        </w:rPr>
        <w:t xml:space="preserve"> at 3:30pm EST </w:t>
      </w:r>
    </w:p>
    <w:p w14:paraId="532DA1B0" w14:textId="59C85E31" w:rsidR="00D512DE" w:rsidRPr="00296648" w:rsidRDefault="00F436FD" w:rsidP="00296648">
      <w:pPr>
        <w:spacing w:after="0" w:line="240" w:lineRule="auto"/>
        <w:jc w:val="center"/>
        <w:rPr>
          <w:rFonts w:asciiTheme="minorHAnsi" w:eastAsia="Source Sans Pro" w:hAnsiTheme="minorHAnsi" w:cstheme="minorHAnsi"/>
          <w:b/>
          <w:color w:val="586925"/>
          <w:sz w:val="23"/>
          <w:szCs w:val="23"/>
          <w:lang w:val="en-CA" w:eastAsia="en-CA"/>
        </w:rPr>
      </w:pPr>
      <w:r w:rsidRPr="00296648">
        <w:rPr>
          <w:rFonts w:asciiTheme="minorHAnsi" w:eastAsia="Source Sans Pro" w:hAnsiTheme="minorHAnsi" w:cstheme="minorHAnsi"/>
          <w:b/>
          <w:color w:val="586925"/>
          <w:sz w:val="23"/>
          <w:szCs w:val="23"/>
          <w:lang w:val="en-CA" w:eastAsia="en-CA"/>
        </w:rPr>
        <w:t>Meeting hosted on the electronic platform: ZOOM</w:t>
      </w:r>
    </w:p>
    <w:tbl>
      <w:tblPr>
        <w:tblW w:w="9044" w:type="dxa"/>
        <w:tblInd w:w="-108" w:type="dxa"/>
        <w:tblLayout w:type="fixed"/>
        <w:tblLook w:val="0400" w:firstRow="0" w:lastRow="0" w:firstColumn="0" w:lastColumn="0" w:noHBand="0" w:noVBand="1"/>
      </w:tblPr>
      <w:tblGrid>
        <w:gridCol w:w="3085"/>
        <w:gridCol w:w="5959"/>
      </w:tblGrid>
      <w:tr w:rsidR="00F436FD" w:rsidRPr="009F2186" w14:paraId="1FD15D27" w14:textId="77777777" w:rsidTr="001C03EC">
        <w:trPr>
          <w:trHeight w:val="732"/>
        </w:trPr>
        <w:tc>
          <w:tcPr>
            <w:tcW w:w="3085" w:type="dxa"/>
            <w:tcBorders>
              <w:top w:val="nil"/>
              <w:left w:val="nil"/>
              <w:bottom w:val="nil"/>
              <w:right w:val="nil"/>
            </w:tcBorders>
          </w:tcPr>
          <w:p w14:paraId="06C1B531" w14:textId="77777777" w:rsidR="00F436FD" w:rsidRPr="00296648" w:rsidRDefault="00F436FD" w:rsidP="00F436FD">
            <w:pPr>
              <w:widowControl w:val="0"/>
              <w:pBdr>
                <w:top w:val="nil"/>
                <w:left w:val="nil"/>
                <w:bottom w:val="nil"/>
                <w:right w:val="nil"/>
                <w:between w:val="nil"/>
              </w:pBdr>
              <w:spacing w:after="0" w:line="256" w:lineRule="auto"/>
              <w:jc w:val="left"/>
              <w:rPr>
                <w:rFonts w:asciiTheme="minorHAnsi" w:eastAsia="Times New Roman" w:hAnsiTheme="minorHAnsi" w:cstheme="minorHAnsi"/>
                <w:b/>
                <w:color w:val="000000"/>
                <w:sz w:val="23"/>
                <w:szCs w:val="23"/>
                <w:lang w:val="en-CA"/>
              </w:rPr>
            </w:pPr>
            <w:r w:rsidRPr="00296648">
              <w:rPr>
                <w:rFonts w:asciiTheme="minorHAnsi" w:eastAsia="Times New Roman" w:hAnsiTheme="minorHAnsi" w:cstheme="minorHAnsi"/>
                <w:b/>
                <w:color w:val="586925"/>
                <w:sz w:val="23"/>
                <w:szCs w:val="23"/>
                <w:lang w:val="en-CA"/>
              </w:rPr>
              <w:t>Meeting called by (chair):</w:t>
            </w:r>
            <w:r w:rsidRPr="00296648">
              <w:rPr>
                <w:rFonts w:asciiTheme="minorHAnsi" w:eastAsia="Times New Roman" w:hAnsiTheme="minorHAnsi" w:cstheme="minorHAnsi"/>
                <w:b/>
                <w:color w:val="000000"/>
                <w:sz w:val="23"/>
                <w:szCs w:val="23"/>
                <w:lang w:val="en-CA"/>
              </w:rPr>
              <w:t xml:space="preserve"> </w:t>
            </w:r>
          </w:p>
          <w:p w14:paraId="5050BFB0" w14:textId="77777777" w:rsidR="00F436FD" w:rsidRPr="00296648" w:rsidRDefault="00F436FD" w:rsidP="0012283E">
            <w:pPr>
              <w:widowControl w:val="0"/>
              <w:pBdr>
                <w:top w:val="nil"/>
                <w:left w:val="nil"/>
                <w:bottom w:val="nil"/>
                <w:right w:val="nil"/>
                <w:between w:val="nil"/>
              </w:pBdr>
              <w:spacing w:after="0" w:line="256" w:lineRule="auto"/>
              <w:rPr>
                <w:rFonts w:asciiTheme="minorHAnsi" w:eastAsia="Times New Roman" w:hAnsiTheme="minorHAnsi" w:cstheme="minorHAnsi"/>
                <w:color w:val="000000"/>
                <w:sz w:val="23"/>
                <w:szCs w:val="23"/>
                <w:lang w:val="en-CA"/>
              </w:rPr>
            </w:pPr>
            <w:r w:rsidRPr="00296648">
              <w:rPr>
                <w:rFonts w:asciiTheme="minorHAnsi" w:eastAsia="Times New Roman" w:hAnsiTheme="minorHAnsi" w:cstheme="minorHAnsi"/>
                <w:b/>
                <w:color w:val="586925"/>
                <w:sz w:val="23"/>
                <w:szCs w:val="23"/>
                <w:lang w:val="en-CA"/>
              </w:rPr>
              <w:t>Attendees:</w:t>
            </w:r>
          </w:p>
        </w:tc>
        <w:tc>
          <w:tcPr>
            <w:tcW w:w="5959" w:type="dxa"/>
            <w:tcBorders>
              <w:top w:val="nil"/>
              <w:left w:val="nil"/>
              <w:bottom w:val="nil"/>
              <w:right w:val="nil"/>
            </w:tcBorders>
          </w:tcPr>
          <w:p w14:paraId="79D8DDFC" w14:textId="2661FE55" w:rsidR="00F436FD" w:rsidRPr="00296648" w:rsidRDefault="00F436FD" w:rsidP="0012283E">
            <w:pPr>
              <w:widowControl w:val="0"/>
              <w:pBdr>
                <w:top w:val="nil"/>
                <w:left w:val="nil"/>
                <w:bottom w:val="nil"/>
                <w:right w:val="nil"/>
                <w:between w:val="nil"/>
              </w:pBdr>
              <w:spacing w:after="0" w:line="256" w:lineRule="auto"/>
              <w:rPr>
                <w:rFonts w:asciiTheme="minorHAnsi" w:eastAsia="Times New Roman" w:hAnsiTheme="minorHAnsi" w:cstheme="minorHAnsi"/>
                <w:color w:val="000000"/>
                <w:sz w:val="23"/>
                <w:szCs w:val="23"/>
                <w:lang w:val="en-CA"/>
              </w:rPr>
            </w:pPr>
            <w:r w:rsidRPr="00296648">
              <w:rPr>
                <w:rFonts w:asciiTheme="minorHAnsi" w:eastAsia="Times New Roman" w:hAnsiTheme="minorHAnsi" w:cstheme="minorHAnsi"/>
                <w:color w:val="000000"/>
                <w:sz w:val="23"/>
                <w:szCs w:val="23"/>
                <w:lang w:val="en-CA"/>
              </w:rPr>
              <w:t>Max Fritz, Chair</w:t>
            </w:r>
          </w:p>
          <w:p w14:paraId="18F5913C" w14:textId="00558E10" w:rsidR="00F436FD" w:rsidRPr="00296648" w:rsidRDefault="00505BB2" w:rsidP="0012283E">
            <w:pPr>
              <w:widowControl w:val="0"/>
              <w:pBdr>
                <w:top w:val="nil"/>
                <w:left w:val="nil"/>
                <w:bottom w:val="nil"/>
                <w:right w:val="nil"/>
                <w:between w:val="nil"/>
              </w:pBdr>
              <w:spacing w:after="0" w:line="256" w:lineRule="auto"/>
              <w:rPr>
                <w:rFonts w:asciiTheme="minorHAnsi" w:eastAsia="Times New Roman" w:hAnsiTheme="minorHAnsi" w:cstheme="minorHAnsi"/>
                <w:bCs/>
                <w:color w:val="000000"/>
                <w:sz w:val="23"/>
                <w:szCs w:val="23"/>
                <w:lang w:val="en-CA"/>
              </w:rPr>
            </w:pPr>
            <w:r w:rsidRPr="00505BB2">
              <w:rPr>
                <w:rFonts w:asciiTheme="minorHAnsi" w:eastAsia="Times New Roman" w:hAnsiTheme="minorHAnsi" w:cstheme="minorHAnsi"/>
                <w:b/>
                <w:color w:val="000000" w:themeColor="text1"/>
                <w:sz w:val="23"/>
                <w:szCs w:val="23"/>
                <w:lang w:val="en-CA"/>
              </w:rPr>
              <w:t>30</w:t>
            </w:r>
            <w:r w:rsidR="00F436FD" w:rsidRPr="00AE1CDC">
              <w:rPr>
                <w:rFonts w:asciiTheme="minorHAnsi" w:eastAsia="Times New Roman" w:hAnsiTheme="minorHAnsi" w:cstheme="minorHAnsi"/>
                <w:bCs/>
                <w:color w:val="EE0000"/>
                <w:sz w:val="23"/>
                <w:szCs w:val="23"/>
                <w:lang w:val="en-CA"/>
              </w:rPr>
              <w:t xml:space="preserve"> </w:t>
            </w:r>
            <w:r w:rsidR="00F436FD" w:rsidRPr="00296648">
              <w:rPr>
                <w:rFonts w:asciiTheme="minorHAnsi" w:eastAsia="Times New Roman" w:hAnsiTheme="minorHAnsi" w:cstheme="minorHAnsi"/>
                <w:bCs/>
                <w:color w:val="000000"/>
                <w:sz w:val="23"/>
                <w:szCs w:val="23"/>
                <w:lang w:val="en-CA"/>
              </w:rPr>
              <w:t>voters (including proxies), see Appendix A for full list.</w:t>
            </w:r>
          </w:p>
        </w:tc>
      </w:tr>
    </w:tbl>
    <w:p w14:paraId="7F23B06C" w14:textId="77777777" w:rsidR="00463BB3" w:rsidRPr="00296648" w:rsidRDefault="00463BB3" w:rsidP="00463BB3">
      <w:pPr>
        <w:jc w:val="left"/>
        <w:rPr>
          <w:rFonts w:asciiTheme="minorHAnsi" w:eastAsia="Times New Roman" w:hAnsiTheme="minorHAnsi" w:cstheme="minorHAnsi"/>
          <w:sz w:val="23"/>
          <w:szCs w:val="23"/>
          <w:lang w:eastAsia="fr-CA"/>
        </w:rPr>
      </w:pPr>
      <w:r w:rsidRPr="00296648">
        <w:rPr>
          <w:rFonts w:asciiTheme="minorHAnsi" w:eastAsia="Times New Roman" w:hAnsiTheme="minorHAnsi" w:cstheme="minorHAnsi"/>
          <w:b/>
          <w:bCs/>
          <w:sz w:val="23"/>
          <w:szCs w:val="23"/>
          <w:lang w:eastAsia="fr-CA"/>
        </w:rPr>
        <w:t xml:space="preserve">1. </w:t>
      </w:r>
      <w:proofErr w:type="spellStart"/>
      <w:r w:rsidRPr="00296648">
        <w:rPr>
          <w:rFonts w:asciiTheme="minorHAnsi" w:eastAsia="Times New Roman" w:hAnsiTheme="minorHAnsi" w:cstheme="minorHAnsi"/>
          <w:b/>
          <w:bCs/>
          <w:sz w:val="23"/>
          <w:szCs w:val="23"/>
          <w:lang w:eastAsia="fr-CA"/>
        </w:rPr>
        <w:t>Opening</w:t>
      </w:r>
      <w:proofErr w:type="spellEnd"/>
    </w:p>
    <w:p w14:paraId="6706880F" w14:textId="18C63B34" w:rsidR="00463BB3" w:rsidRPr="00296648" w:rsidRDefault="00463BB3" w:rsidP="00463BB3">
      <w:pPr>
        <w:numPr>
          <w:ilvl w:val="0"/>
          <w:numId w:val="12"/>
        </w:numPr>
        <w:spacing w:before="59" w:after="0" w:line="240" w:lineRule="auto"/>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b/>
          <w:bCs/>
          <w:sz w:val="23"/>
          <w:szCs w:val="23"/>
          <w:lang w:val="en-CA" w:eastAsia="fr-CA"/>
        </w:rPr>
        <w:t>Welcome and Introductions:</w:t>
      </w:r>
      <w:r w:rsidRPr="00296648">
        <w:rPr>
          <w:rFonts w:asciiTheme="minorHAnsi" w:eastAsia="Times New Roman" w:hAnsiTheme="minorHAnsi" w:cstheme="minorHAnsi"/>
          <w:sz w:val="23"/>
          <w:szCs w:val="23"/>
          <w:lang w:val="en-CA" w:eastAsia="fr-CA"/>
        </w:rPr>
        <w:t xml:space="preserve"> </w:t>
      </w:r>
      <w:r w:rsidRPr="00296648">
        <w:rPr>
          <w:rFonts w:asciiTheme="minorHAnsi" w:eastAsia="Times New Roman" w:hAnsiTheme="minorHAnsi" w:cstheme="minorHAnsi"/>
          <w:color w:val="000000"/>
          <w:sz w:val="23"/>
          <w:szCs w:val="23"/>
          <w:lang w:val="en-CA" w:eastAsia="fr-CA"/>
        </w:rPr>
        <w:t>Meeting was called to order at 3:</w:t>
      </w:r>
      <w:r w:rsidR="00AE1CDC">
        <w:rPr>
          <w:rFonts w:asciiTheme="minorHAnsi" w:eastAsia="Times New Roman" w:hAnsiTheme="minorHAnsi" w:cstheme="minorHAnsi"/>
          <w:color w:val="000000"/>
          <w:sz w:val="23"/>
          <w:szCs w:val="23"/>
          <w:lang w:val="en-CA" w:eastAsia="fr-CA"/>
        </w:rPr>
        <w:t>0</w:t>
      </w:r>
      <w:r w:rsidR="00843A38">
        <w:rPr>
          <w:rFonts w:asciiTheme="minorHAnsi" w:eastAsia="Times New Roman" w:hAnsiTheme="minorHAnsi" w:cstheme="minorHAnsi"/>
          <w:color w:val="000000"/>
          <w:sz w:val="23"/>
          <w:szCs w:val="23"/>
          <w:lang w:val="en-CA" w:eastAsia="fr-CA"/>
        </w:rPr>
        <w:t>3</w:t>
      </w:r>
      <w:r w:rsidRPr="00296648">
        <w:rPr>
          <w:rFonts w:asciiTheme="minorHAnsi" w:eastAsia="Times New Roman" w:hAnsiTheme="minorHAnsi" w:cstheme="minorHAnsi"/>
          <w:color w:val="000000"/>
          <w:sz w:val="23"/>
          <w:szCs w:val="23"/>
          <w:lang w:val="en-CA" w:eastAsia="fr-CA"/>
        </w:rPr>
        <w:t>pm EST.</w:t>
      </w:r>
      <w:r w:rsidRPr="00296648">
        <w:rPr>
          <w:rFonts w:asciiTheme="minorHAnsi" w:eastAsia="Times New Roman" w:hAnsiTheme="minorHAnsi" w:cstheme="minorHAnsi"/>
          <w:sz w:val="23"/>
          <w:szCs w:val="23"/>
          <w:lang w:val="en-CA" w:eastAsia="fr-CA"/>
        </w:rPr>
        <w:t xml:space="preserve"> Max Fritz welcomed attendees and acknowledged the contributions of </w:t>
      </w:r>
      <w:r w:rsidR="00830168" w:rsidRPr="00296648">
        <w:rPr>
          <w:rFonts w:asciiTheme="minorHAnsi" w:eastAsia="Times New Roman" w:hAnsiTheme="minorHAnsi" w:cstheme="minorHAnsi"/>
          <w:sz w:val="23"/>
          <w:szCs w:val="23"/>
          <w:lang w:val="en-CA" w:eastAsia="fr-CA"/>
        </w:rPr>
        <w:t>ACLT</w:t>
      </w:r>
      <w:r w:rsidRPr="00296648">
        <w:rPr>
          <w:rFonts w:asciiTheme="minorHAnsi" w:eastAsia="Times New Roman" w:hAnsiTheme="minorHAnsi" w:cstheme="minorHAnsi"/>
          <w:sz w:val="23"/>
          <w:szCs w:val="23"/>
          <w:lang w:val="en-CA" w:eastAsia="fr-CA"/>
        </w:rPr>
        <w:t xml:space="preserve"> members. Brice reiterated the welcome in French.</w:t>
      </w:r>
    </w:p>
    <w:p w14:paraId="4B6822E6" w14:textId="6A85B3DC" w:rsidR="0029241A" w:rsidRPr="00296648" w:rsidRDefault="00463BB3" w:rsidP="0029241A">
      <w:pPr>
        <w:numPr>
          <w:ilvl w:val="0"/>
          <w:numId w:val="12"/>
        </w:numPr>
        <w:spacing w:before="59" w:after="0" w:line="240" w:lineRule="auto"/>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b/>
          <w:bCs/>
          <w:sz w:val="23"/>
          <w:szCs w:val="23"/>
          <w:lang w:val="en-CA" w:eastAsia="fr-CA"/>
        </w:rPr>
        <w:t>Land Acknowledgement:</w:t>
      </w:r>
      <w:r w:rsidRPr="00296648">
        <w:rPr>
          <w:rFonts w:asciiTheme="minorHAnsi" w:eastAsia="Times New Roman" w:hAnsiTheme="minorHAnsi" w:cstheme="minorHAnsi"/>
          <w:sz w:val="23"/>
          <w:szCs w:val="23"/>
          <w:lang w:val="en-CA" w:eastAsia="fr-CA"/>
        </w:rPr>
        <w:t xml:space="preserve"> Joaquin delivered a land acknowledgment, expressing gratitude for the traditional Indigenous territories across Canada</w:t>
      </w:r>
      <w:r w:rsidR="00AE1CDC">
        <w:rPr>
          <w:rFonts w:asciiTheme="minorHAnsi" w:eastAsia="Times New Roman" w:hAnsiTheme="minorHAnsi" w:cstheme="minorHAnsi"/>
          <w:sz w:val="23"/>
          <w:szCs w:val="23"/>
          <w:lang w:val="en-CA" w:eastAsia="fr-CA"/>
        </w:rPr>
        <w:t xml:space="preserve"> in both languages.</w:t>
      </w:r>
    </w:p>
    <w:p w14:paraId="1D72E536" w14:textId="2C2BF6B5" w:rsidR="00463BB3" w:rsidRPr="00296648" w:rsidRDefault="00463BB3" w:rsidP="0029241A">
      <w:pPr>
        <w:numPr>
          <w:ilvl w:val="0"/>
          <w:numId w:val="12"/>
        </w:numPr>
        <w:spacing w:before="59" w:after="0" w:line="240" w:lineRule="auto"/>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b/>
          <w:bCs/>
          <w:sz w:val="23"/>
          <w:szCs w:val="23"/>
          <w:lang w:val="en-CA" w:eastAsia="fr-CA"/>
        </w:rPr>
        <w:t>Verification of Quorum:</w:t>
      </w:r>
      <w:r w:rsidRPr="00296648">
        <w:rPr>
          <w:rFonts w:asciiTheme="minorHAnsi" w:eastAsia="Times New Roman" w:hAnsiTheme="minorHAnsi" w:cstheme="minorHAnsi"/>
          <w:sz w:val="23"/>
          <w:szCs w:val="23"/>
          <w:lang w:val="en-CA" w:eastAsia="fr-CA"/>
        </w:rPr>
        <w:t xml:space="preserve"> </w:t>
      </w:r>
      <w:r w:rsidR="00AE1CDC">
        <w:rPr>
          <w:rFonts w:asciiTheme="minorHAnsi" w:eastAsia="Times New Roman" w:hAnsiTheme="minorHAnsi" w:cstheme="minorHAnsi"/>
          <w:sz w:val="23"/>
          <w:szCs w:val="23"/>
          <w:lang w:val="en-CA" w:eastAsia="fr-CA"/>
        </w:rPr>
        <w:t>Quorum was verified by Renata and Ophélia</w:t>
      </w:r>
      <w:r w:rsidR="0029241A" w:rsidRPr="00296648">
        <w:rPr>
          <w:rFonts w:asciiTheme="minorHAnsi" w:eastAsia="Times New Roman" w:hAnsiTheme="minorHAnsi" w:cstheme="minorHAnsi"/>
          <w:color w:val="000000"/>
          <w:sz w:val="23"/>
          <w:szCs w:val="23"/>
          <w:lang w:val="en-CA" w:eastAsia="fr-CA"/>
        </w:rPr>
        <w:t>. See A</w:t>
      </w:r>
      <w:r w:rsidR="0029241A" w:rsidRPr="00296648">
        <w:rPr>
          <w:rFonts w:asciiTheme="minorHAnsi" w:eastAsia="Times New Roman" w:hAnsiTheme="minorHAnsi" w:cstheme="minorHAnsi"/>
          <w:color w:val="000000"/>
          <w:sz w:val="23"/>
          <w:szCs w:val="23"/>
          <w:u w:val="single"/>
          <w:lang w:val="en-CA" w:eastAsia="fr-CA"/>
        </w:rPr>
        <w:t xml:space="preserve">ppendix A </w:t>
      </w:r>
      <w:r w:rsidR="0029241A" w:rsidRPr="00296648">
        <w:rPr>
          <w:rFonts w:asciiTheme="minorHAnsi" w:eastAsia="Times New Roman" w:hAnsiTheme="minorHAnsi" w:cstheme="minorHAnsi"/>
          <w:color w:val="000000"/>
          <w:sz w:val="23"/>
          <w:szCs w:val="23"/>
          <w:lang w:val="en-CA" w:eastAsia="fr-CA"/>
        </w:rPr>
        <w:t>for a list of those in attendance. </w:t>
      </w:r>
      <w:r w:rsidRPr="00296648">
        <w:rPr>
          <w:rFonts w:asciiTheme="minorHAnsi" w:eastAsia="Times New Roman" w:hAnsiTheme="minorHAnsi" w:cstheme="minorHAnsi"/>
          <w:sz w:val="23"/>
          <w:szCs w:val="23"/>
          <w:lang w:val="en-CA" w:eastAsia="fr-CA"/>
        </w:rPr>
        <w:t xml:space="preserve"> </w:t>
      </w:r>
    </w:p>
    <w:p w14:paraId="49B0FE8C" w14:textId="26B17673" w:rsidR="00463BB3" w:rsidRPr="00296648" w:rsidRDefault="00463BB3" w:rsidP="00463BB3">
      <w:pPr>
        <w:numPr>
          <w:ilvl w:val="0"/>
          <w:numId w:val="12"/>
        </w:numPr>
        <w:spacing w:before="59" w:after="0" w:line="240" w:lineRule="auto"/>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b/>
          <w:bCs/>
          <w:sz w:val="23"/>
          <w:szCs w:val="23"/>
          <w:lang w:val="en-CA" w:eastAsia="fr-CA"/>
        </w:rPr>
        <w:t>Approval of Agenda</w:t>
      </w:r>
      <w:r w:rsidR="0029241A" w:rsidRPr="00296648">
        <w:rPr>
          <w:rFonts w:asciiTheme="minorHAnsi" w:eastAsia="Times New Roman" w:hAnsiTheme="minorHAnsi" w:cstheme="minorHAnsi"/>
          <w:b/>
          <w:bCs/>
          <w:sz w:val="23"/>
          <w:szCs w:val="23"/>
          <w:lang w:val="en-CA" w:eastAsia="fr-CA"/>
        </w:rPr>
        <w:t>:</w:t>
      </w:r>
      <w:r w:rsidRPr="00296648">
        <w:rPr>
          <w:rFonts w:asciiTheme="minorHAnsi" w:eastAsia="Times New Roman" w:hAnsiTheme="minorHAnsi" w:cstheme="minorHAnsi"/>
          <w:sz w:val="23"/>
          <w:szCs w:val="23"/>
          <w:lang w:val="en-CA" w:eastAsia="fr-CA"/>
        </w:rPr>
        <w:t xml:space="preserve"> </w:t>
      </w:r>
    </w:p>
    <w:p w14:paraId="5C6F945E" w14:textId="5A283497" w:rsidR="001C03EC" w:rsidRPr="00296648" w:rsidRDefault="0029241A" w:rsidP="00E11B1A">
      <w:pPr>
        <w:spacing w:before="13" w:after="0" w:line="240" w:lineRule="auto"/>
        <w:ind w:right="341"/>
        <w:jc w:val="left"/>
        <w:rPr>
          <w:rFonts w:asciiTheme="minorHAnsi" w:eastAsia="Times New Roman" w:hAnsiTheme="minorHAnsi" w:cstheme="minorHAnsi"/>
          <w:i/>
          <w:iCs/>
          <w:color w:val="000000"/>
          <w:sz w:val="23"/>
          <w:szCs w:val="23"/>
          <w:lang w:val="en-CA" w:eastAsia="fr-CA"/>
        </w:rPr>
      </w:pPr>
      <w:r w:rsidRPr="00296648">
        <w:rPr>
          <w:rFonts w:asciiTheme="minorHAnsi" w:eastAsia="Times New Roman" w:hAnsiTheme="minorHAnsi" w:cstheme="minorHAnsi"/>
          <w:i/>
          <w:iCs/>
          <w:color w:val="000000"/>
          <w:sz w:val="23"/>
          <w:szCs w:val="23"/>
          <w:lang w:val="en-CA" w:eastAsia="fr-CA"/>
        </w:rPr>
        <w:t xml:space="preserve">Motion to approve the agenda as presented. Moved by </w:t>
      </w:r>
      <w:r w:rsidR="00A57A11">
        <w:rPr>
          <w:rFonts w:asciiTheme="minorHAnsi" w:eastAsia="Times New Roman" w:hAnsiTheme="minorHAnsi" w:cstheme="minorHAnsi"/>
          <w:i/>
          <w:iCs/>
          <w:color w:val="000000"/>
          <w:sz w:val="23"/>
          <w:szCs w:val="23"/>
          <w:lang w:val="en-CA" w:eastAsia="fr-CA"/>
        </w:rPr>
        <w:t>Tim Ennis</w:t>
      </w:r>
      <w:r w:rsidRPr="00296648">
        <w:rPr>
          <w:rFonts w:asciiTheme="minorHAnsi" w:eastAsia="Times New Roman" w:hAnsiTheme="minorHAnsi" w:cstheme="minorHAnsi"/>
          <w:i/>
          <w:iCs/>
          <w:color w:val="000000"/>
          <w:sz w:val="23"/>
          <w:szCs w:val="23"/>
          <w:lang w:val="en-CA" w:eastAsia="fr-CA"/>
        </w:rPr>
        <w:t xml:space="preserve"> from </w:t>
      </w:r>
      <w:r w:rsidR="00A57A11" w:rsidRPr="00A57A11">
        <w:rPr>
          <w:rFonts w:asciiTheme="minorHAnsi" w:eastAsia="Times New Roman" w:hAnsiTheme="minorHAnsi" w:cstheme="minorHAnsi"/>
          <w:i/>
          <w:iCs/>
          <w:color w:val="000000"/>
          <w:sz w:val="23"/>
          <w:szCs w:val="23"/>
          <w:lang w:val="en-CA" w:eastAsia="fr-CA"/>
        </w:rPr>
        <w:t>the Comox Valley Land Trust</w:t>
      </w:r>
      <w:r w:rsidRPr="00296648">
        <w:rPr>
          <w:rFonts w:asciiTheme="minorHAnsi" w:eastAsia="Times New Roman" w:hAnsiTheme="minorHAnsi" w:cstheme="minorHAnsi"/>
          <w:i/>
          <w:iCs/>
          <w:color w:val="000000"/>
          <w:sz w:val="23"/>
          <w:szCs w:val="23"/>
          <w:lang w:val="en-CA" w:eastAsia="fr-CA"/>
        </w:rPr>
        <w:t xml:space="preserve">, seconded by </w:t>
      </w:r>
      <w:r w:rsidR="00A57A11">
        <w:rPr>
          <w:rFonts w:asciiTheme="minorHAnsi" w:eastAsia="Times New Roman" w:hAnsiTheme="minorHAnsi" w:cstheme="minorHAnsi"/>
          <w:i/>
          <w:iCs/>
          <w:color w:val="000000"/>
          <w:sz w:val="23"/>
          <w:szCs w:val="23"/>
          <w:lang w:val="en-CA" w:eastAsia="fr-CA"/>
        </w:rPr>
        <w:t xml:space="preserve">Greg Wickware. </w:t>
      </w:r>
      <w:r w:rsidR="00A3025A" w:rsidRPr="00296648">
        <w:rPr>
          <w:rFonts w:asciiTheme="minorHAnsi" w:eastAsia="Times New Roman" w:hAnsiTheme="minorHAnsi" w:cstheme="minorHAnsi"/>
          <w:i/>
          <w:iCs/>
          <w:color w:val="000000"/>
          <w:sz w:val="23"/>
          <w:szCs w:val="23"/>
          <w:lang w:val="en-CA" w:eastAsia="fr-CA"/>
        </w:rPr>
        <w:t>All in favour. Approved.</w:t>
      </w:r>
    </w:p>
    <w:p w14:paraId="18C711DC" w14:textId="013F3937" w:rsidR="0029241A" w:rsidRPr="00296648" w:rsidRDefault="0029241A" w:rsidP="0029241A">
      <w:pPr>
        <w:pStyle w:val="ListParagraph"/>
        <w:numPr>
          <w:ilvl w:val="0"/>
          <w:numId w:val="12"/>
        </w:numPr>
        <w:spacing w:before="13" w:after="0" w:line="240" w:lineRule="auto"/>
        <w:ind w:right="341"/>
        <w:jc w:val="left"/>
        <w:rPr>
          <w:rFonts w:asciiTheme="minorHAnsi" w:eastAsia="Times New Roman" w:hAnsiTheme="minorHAnsi" w:cstheme="minorHAnsi"/>
          <w:b/>
          <w:bCs/>
          <w:color w:val="000000"/>
          <w:sz w:val="23"/>
          <w:szCs w:val="23"/>
          <w:lang w:val="en-CA" w:eastAsia="fr-CA"/>
        </w:rPr>
      </w:pPr>
      <w:r w:rsidRPr="00296648">
        <w:rPr>
          <w:rFonts w:asciiTheme="minorHAnsi" w:eastAsia="Times New Roman" w:hAnsiTheme="minorHAnsi" w:cstheme="minorHAnsi"/>
          <w:b/>
          <w:bCs/>
          <w:color w:val="000000"/>
          <w:sz w:val="23"/>
          <w:szCs w:val="23"/>
          <w:lang w:val="en-CA" w:eastAsia="fr-CA"/>
        </w:rPr>
        <w:t>Approval of previous AGM Minutes:</w:t>
      </w:r>
    </w:p>
    <w:p w14:paraId="2804D21B" w14:textId="7E118314" w:rsidR="0029241A" w:rsidRPr="00296648" w:rsidRDefault="00B0788C" w:rsidP="00E11B1A">
      <w:pPr>
        <w:spacing w:before="13" w:after="0" w:line="240" w:lineRule="auto"/>
        <w:ind w:right="341"/>
        <w:jc w:val="left"/>
        <w:rPr>
          <w:rFonts w:asciiTheme="minorHAnsi" w:eastAsia="Times New Roman" w:hAnsiTheme="minorHAnsi" w:cstheme="minorHAnsi"/>
          <w:i/>
          <w:iCs/>
          <w:color w:val="000000"/>
          <w:sz w:val="23"/>
          <w:szCs w:val="23"/>
          <w:lang w:val="en-CA" w:eastAsia="fr-CA"/>
        </w:rPr>
      </w:pPr>
      <w:r w:rsidRPr="00296648">
        <w:rPr>
          <w:rFonts w:asciiTheme="minorHAnsi" w:eastAsia="Times New Roman" w:hAnsiTheme="minorHAnsi" w:cstheme="minorHAnsi"/>
          <w:i/>
          <w:iCs/>
          <w:color w:val="000000"/>
          <w:sz w:val="23"/>
          <w:szCs w:val="23"/>
          <w:lang w:val="en-CA" w:eastAsia="fr-CA"/>
        </w:rPr>
        <w:t>Motion to approve the minutes from 202</w:t>
      </w:r>
      <w:r w:rsidR="00A57A11">
        <w:rPr>
          <w:rFonts w:asciiTheme="minorHAnsi" w:eastAsia="Times New Roman" w:hAnsiTheme="minorHAnsi" w:cstheme="minorHAnsi"/>
          <w:i/>
          <w:iCs/>
          <w:color w:val="000000"/>
          <w:sz w:val="23"/>
          <w:szCs w:val="23"/>
          <w:lang w:val="en-CA" w:eastAsia="fr-CA"/>
        </w:rPr>
        <w:t>4</w:t>
      </w:r>
      <w:r w:rsidRPr="00296648">
        <w:rPr>
          <w:rFonts w:asciiTheme="minorHAnsi" w:eastAsia="Times New Roman" w:hAnsiTheme="minorHAnsi" w:cstheme="minorHAnsi"/>
          <w:i/>
          <w:iCs/>
          <w:color w:val="000000"/>
          <w:sz w:val="23"/>
          <w:szCs w:val="23"/>
          <w:lang w:val="en-CA" w:eastAsia="fr-CA"/>
        </w:rPr>
        <w:t xml:space="preserve"> AGM as presented. </w:t>
      </w:r>
      <w:r w:rsidR="0029241A" w:rsidRPr="00296648">
        <w:rPr>
          <w:rFonts w:asciiTheme="minorHAnsi" w:eastAsia="Times New Roman" w:hAnsiTheme="minorHAnsi" w:cstheme="minorHAnsi"/>
          <w:i/>
          <w:iCs/>
          <w:color w:val="000000"/>
          <w:sz w:val="23"/>
          <w:szCs w:val="23"/>
          <w:lang w:val="en-CA" w:eastAsia="fr-CA"/>
        </w:rPr>
        <w:t xml:space="preserve">Moved by </w:t>
      </w:r>
      <w:r w:rsidR="00A57A11">
        <w:rPr>
          <w:rFonts w:asciiTheme="minorHAnsi" w:eastAsia="Times New Roman" w:hAnsiTheme="minorHAnsi" w:cstheme="minorHAnsi"/>
          <w:i/>
          <w:iCs/>
          <w:color w:val="000000"/>
          <w:sz w:val="23"/>
          <w:szCs w:val="23"/>
          <w:lang w:val="en-CA" w:eastAsia="fr-CA"/>
        </w:rPr>
        <w:t>Paul Chapman</w:t>
      </w:r>
      <w:r w:rsidR="0029241A" w:rsidRPr="00296648">
        <w:rPr>
          <w:rFonts w:asciiTheme="minorHAnsi" w:eastAsia="Times New Roman" w:hAnsiTheme="minorHAnsi" w:cstheme="minorHAnsi"/>
          <w:i/>
          <w:iCs/>
          <w:color w:val="000000"/>
          <w:sz w:val="23"/>
          <w:szCs w:val="23"/>
          <w:lang w:val="en-CA" w:eastAsia="fr-CA"/>
        </w:rPr>
        <w:t xml:space="preserve">. Seconded </w:t>
      </w:r>
      <w:r w:rsidR="00A57A11">
        <w:rPr>
          <w:rFonts w:asciiTheme="minorHAnsi" w:eastAsia="Times New Roman" w:hAnsiTheme="minorHAnsi" w:cstheme="minorHAnsi"/>
          <w:i/>
          <w:iCs/>
          <w:color w:val="000000"/>
          <w:sz w:val="23"/>
          <w:szCs w:val="23"/>
          <w:lang w:val="en-CA" w:eastAsia="fr-CA"/>
        </w:rPr>
        <w:t>by Greg Wickware</w:t>
      </w:r>
      <w:r w:rsidR="0029241A" w:rsidRPr="00296648">
        <w:rPr>
          <w:rFonts w:asciiTheme="minorHAnsi" w:eastAsia="Times New Roman" w:hAnsiTheme="minorHAnsi" w:cstheme="minorHAnsi"/>
          <w:i/>
          <w:iCs/>
          <w:color w:val="000000"/>
          <w:sz w:val="23"/>
          <w:szCs w:val="23"/>
          <w:lang w:val="en-CA" w:eastAsia="fr-CA"/>
        </w:rPr>
        <w:t>.</w:t>
      </w:r>
      <w:r w:rsidR="00A3025A" w:rsidRPr="00296648">
        <w:rPr>
          <w:rFonts w:asciiTheme="minorHAnsi" w:hAnsiTheme="minorHAnsi" w:cstheme="minorHAnsi"/>
          <w:sz w:val="23"/>
          <w:szCs w:val="23"/>
          <w:lang w:val="en-CA"/>
        </w:rPr>
        <w:t xml:space="preserve"> </w:t>
      </w:r>
      <w:r w:rsidR="00A3025A" w:rsidRPr="00296648">
        <w:rPr>
          <w:rFonts w:asciiTheme="minorHAnsi" w:eastAsia="Times New Roman" w:hAnsiTheme="minorHAnsi" w:cstheme="minorHAnsi"/>
          <w:i/>
          <w:iCs/>
          <w:color w:val="000000"/>
          <w:sz w:val="23"/>
          <w:szCs w:val="23"/>
          <w:lang w:val="en-CA" w:eastAsia="fr-CA"/>
        </w:rPr>
        <w:t>All in favour. Approved.</w:t>
      </w:r>
    </w:p>
    <w:p w14:paraId="5BFD1D97" w14:textId="77777777" w:rsidR="0029241A" w:rsidRPr="00296648" w:rsidRDefault="0029241A" w:rsidP="0029241A">
      <w:pPr>
        <w:pStyle w:val="ListParagraph"/>
        <w:spacing w:before="13" w:after="0" w:line="240" w:lineRule="auto"/>
        <w:ind w:right="341"/>
        <w:jc w:val="left"/>
        <w:rPr>
          <w:rFonts w:asciiTheme="minorHAnsi" w:eastAsia="Times New Roman" w:hAnsiTheme="minorHAnsi" w:cstheme="minorHAnsi"/>
          <w:i/>
          <w:iCs/>
          <w:color w:val="000000"/>
          <w:sz w:val="23"/>
          <w:szCs w:val="23"/>
          <w:lang w:val="en-CA" w:eastAsia="fr-CA"/>
        </w:rPr>
      </w:pPr>
    </w:p>
    <w:p w14:paraId="46CEA104" w14:textId="22540825" w:rsidR="00463BB3" w:rsidRPr="00296648" w:rsidRDefault="00463BB3" w:rsidP="00463BB3">
      <w:pPr>
        <w:jc w:val="left"/>
        <w:rPr>
          <w:rFonts w:asciiTheme="minorHAnsi" w:eastAsia="Times New Roman" w:hAnsiTheme="minorHAnsi" w:cstheme="minorHAnsi"/>
          <w:sz w:val="23"/>
          <w:szCs w:val="23"/>
          <w:lang w:eastAsia="fr-CA"/>
        </w:rPr>
      </w:pPr>
      <w:bookmarkStart w:id="0" w:name="_Hlk168409446"/>
      <w:r w:rsidRPr="00296648">
        <w:rPr>
          <w:rFonts w:asciiTheme="minorHAnsi" w:eastAsia="Times New Roman" w:hAnsiTheme="minorHAnsi" w:cstheme="minorHAnsi"/>
          <w:b/>
          <w:bCs/>
          <w:sz w:val="23"/>
          <w:szCs w:val="23"/>
          <w:lang w:eastAsia="fr-CA"/>
        </w:rPr>
        <w:t xml:space="preserve">2. Business </w:t>
      </w:r>
      <w:proofErr w:type="spellStart"/>
      <w:r w:rsidR="00A3025A" w:rsidRPr="00296648">
        <w:rPr>
          <w:rFonts w:asciiTheme="minorHAnsi" w:eastAsia="Times New Roman" w:hAnsiTheme="minorHAnsi" w:cstheme="minorHAnsi"/>
          <w:b/>
          <w:bCs/>
          <w:sz w:val="23"/>
          <w:szCs w:val="23"/>
          <w:lang w:eastAsia="fr-CA"/>
        </w:rPr>
        <w:t>a</w:t>
      </w:r>
      <w:r w:rsidRPr="00296648">
        <w:rPr>
          <w:rFonts w:asciiTheme="minorHAnsi" w:eastAsia="Times New Roman" w:hAnsiTheme="minorHAnsi" w:cstheme="minorHAnsi"/>
          <w:b/>
          <w:bCs/>
          <w:sz w:val="23"/>
          <w:szCs w:val="23"/>
          <w:lang w:eastAsia="fr-CA"/>
        </w:rPr>
        <w:t>rising</w:t>
      </w:r>
      <w:proofErr w:type="spellEnd"/>
    </w:p>
    <w:p w14:paraId="0003EA74" w14:textId="77777777" w:rsidR="00463BB3" w:rsidRPr="00296648" w:rsidRDefault="00463BB3" w:rsidP="00463BB3">
      <w:pPr>
        <w:numPr>
          <w:ilvl w:val="0"/>
          <w:numId w:val="13"/>
        </w:numPr>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sz w:val="23"/>
          <w:szCs w:val="23"/>
          <w:lang w:val="en-CA" w:eastAsia="fr-CA"/>
        </w:rPr>
        <w:t>There were no matters arising from the previous meeting.</w:t>
      </w:r>
    </w:p>
    <w:p w14:paraId="31460902" w14:textId="1D3FC787" w:rsidR="00463BB3" w:rsidRPr="008E7C09" w:rsidRDefault="00463BB3" w:rsidP="00463BB3">
      <w:pPr>
        <w:jc w:val="left"/>
        <w:rPr>
          <w:rFonts w:asciiTheme="minorHAnsi" w:eastAsia="Times New Roman" w:hAnsiTheme="minorHAnsi" w:cstheme="minorHAnsi"/>
          <w:b/>
          <w:bCs/>
          <w:sz w:val="23"/>
          <w:szCs w:val="23"/>
          <w:lang w:eastAsia="fr-CA"/>
        </w:rPr>
      </w:pPr>
      <w:r w:rsidRPr="00296648">
        <w:rPr>
          <w:rFonts w:asciiTheme="minorHAnsi" w:eastAsia="Times New Roman" w:hAnsiTheme="minorHAnsi" w:cstheme="minorHAnsi"/>
          <w:b/>
          <w:bCs/>
          <w:sz w:val="23"/>
          <w:szCs w:val="23"/>
          <w:lang w:eastAsia="fr-CA"/>
        </w:rPr>
        <w:t xml:space="preserve">3. </w:t>
      </w:r>
      <w:proofErr w:type="spellStart"/>
      <w:r w:rsidRPr="00296648">
        <w:rPr>
          <w:rFonts w:asciiTheme="minorHAnsi" w:eastAsia="Times New Roman" w:hAnsiTheme="minorHAnsi" w:cstheme="minorHAnsi"/>
          <w:b/>
          <w:bCs/>
          <w:sz w:val="23"/>
          <w:szCs w:val="23"/>
          <w:lang w:eastAsia="fr-CA"/>
        </w:rPr>
        <w:t>Treasurer's</w:t>
      </w:r>
      <w:proofErr w:type="spellEnd"/>
      <w:r w:rsidRPr="00296648">
        <w:rPr>
          <w:rFonts w:asciiTheme="minorHAnsi" w:eastAsia="Times New Roman" w:hAnsiTheme="minorHAnsi" w:cstheme="minorHAnsi"/>
          <w:b/>
          <w:bCs/>
          <w:sz w:val="23"/>
          <w:szCs w:val="23"/>
          <w:lang w:eastAsia="fr-CA"/>
        </w:rPr>
        <w:t xml:space="preserve"> </w:t>
      </w:r>
      <w:r w:rsidR="00A3025A" w:rsidRPr="00296648">
        <w:rPr>
          <w:rFonts w:asciiTheme="minorHAnsi" w:eastAsia="Times New Roman" w:hAnsiTheme="minorHAnsi" w:cstheme="minorHAnsi"/>
          <w:b/>
          <w:bCs/>
          <w:sz w:val="23"/>
          <w:szCs w:val="23"/>
          <w:lang w:eastAsia="fr-CA"/>
        </w:rPr>
        <w:t>r</w:t>
      </w:r>
      <w:r w:rsidRPr="00296648">
        <w:rPr>
          <w:rFonts w:asciiTheme="minorHAnsi" w:eastAsia="Times New Roman" w:hAnsiTheme="minorHAnsi" w:cstheme="minorHAnsi"/>
          <w:b/>
          <w:bCs/>
          <w:sz w:val="23"/>
          <w:szCs w:val="23"/>
          <w:lang w:eastAsia="fr-CA"/>
        </w:rPr>
        <w:t>eport</w:t>
      </w:r>
    </w:p>
    <w:p w14:paraId="35497500" w14:textId="21D2F8E1" w:rsidR="00A23709" w:rsidRDefault="00463BB3" w:rsidP="00A23709">
      <w:pPr>
        <w:numPr>
          <w:ilvl w:val="0"/>
          <w:numId w:val="14"/>
        </w:numPr>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b/>
          <w:bCs/>
          <w:sz w:val="23"/>
          <w:szCs w:val="23"/>
          <w:lang w:val="en-CA" w:eastAsia="fr-CA"/>
        </w:rPr>
        <w:t>Financial Statements:</w:t>
      </w:r>
      <w:r w:rsidRPr="00296648">
        <w:rPr>
          <w:rFonts w:asciiTheme="minorHAnsi" w:eastAsia="Times New Roman" w:hAnsiTheme="minorHAnsi" w:cstheme="minorHAnsi"/>
          <w:sz w:val="23"/>
          <w:szCs w:val="23"/>
          <w:lang w:val="en-CA" w:eastAsia="fr-CA"/>
        </w:rPr>
        <w:t xml:space="preserve"> The financial statements for 202</w:t>
      </w:r>
      <w:r w:rsidR="00B72E51">
        <w:rPr>
          <w:rFonts w:asciiTheme="minorHAnsi" w:eastAsia="Times New Roman" w:hAnsiTheme="minorHAnsi" w:cstheme="minorHAnsi"/>
          <w:sz w:val="23"/>
          <w:szCs w:val="23"/>
          <w:lang w:val="en-CA" w:eastAsia="fr-CA"/>
        </w:rPr>
        <w:t>4</w:t>
      </w:r>
      <w:r w:rsidRPr="00296648">
        <w:rPr>
          <w:rFonts w:asciiTheme="minorHAnsi" w:eastAsia="Times New Roman" w:hAnsiTheme="minorHAnsi" w:cstheme="minorHAnsi"/>
          <w:sz w:val="23"/>
          <w:szCs w:val="23"/>
          <w:lang w:val="en-CA" w:eastAsia="fr-CA"/>
        </w:rPr>
        <w:t xml:space="preserve"> were presented, highlighting a successful year with</w:t>
      </w:r>
      <w:r w:rsidR="00B72E51">
        <w:rPr>
          <w:rFonts w:asciiTheme="minorHAnsi" w:eastAsia="Times New Roman" w:hAnsiTheme="minorHAnsi" w:cstheme="minorHAnsi"/>
          <w:sz w:val="23"/>
          <w:szCs w:val="23"/>
          <w:lang w:val="en-CA" w:eastAsia="fr-CA"/>
        </w:rPr>
        <w:t xml:space="preserve"> a notable</w:t>
      </w:r>
      <w:r w:rsidRPr="00296648">
        <w:rPr>
          <w:rFonts w:asciiTheme="minorHAnsi" w:eastAsia="Times New Roman" w:hAnsiTheme="minorHAnsi" w:cstheme="minorHAnsi"/>
          <w:sz w:val="23"/>
          <w:szCs w:val="23"/>
          <w:lang w:val="en-CA" w:eastAsia="fr-CA"/>
        </w:rPr>
        <w:t xml:space="preserve"> increased </w:t>
      </w:r>
      <w:r w:rsidR="00B72E51">
        <w:rPr>
          <w:rFonts w:asciiTheme="minorHAnsi" w:eastAsia="Times New Roman" w:hAnsiTheme="minorHAnsi" w:cstheme="minorHAnsi"/>
          <w:sz w:val="23"/>
          <w:szCs w:val="23"/>
          <w:lang w:val="en-CA" w:eastAsia="fr-CA"/>
        </w:rPr>
        <w:t xml:space="preserve">of </w:t>
      </w:r>
      <w:r w:rsidRPr="00296648">
        <w:rPr>
          <w:rFonts w:asciiTheme="minorHAnsi" w:eastAsia="Times New Roman" w:hAnsiTheme="minorHAnsi" w:cstheme="minorHAnsi"/>
          <w:sz w:val="23"/>
          <w:szCs w:val="23"/>
          <w:lang w:val="en-CA" w:eastAsia="fr-CA"/>
        </w:rPr>
        <w:t xml:space="preserve">assets and a strong financial position. </w:t>
      </w:r>
    </w:p>
    <w:p w14:paraId="66D4534A" w14:textId="65EBBBC8" w:rsidR="00463BB3" w:rsidRPr="00A23709" w:rsidRDefault="00A3025A" w:rsidP="00A23709">
      <w:pPr>
        <w:ind w:left="360"/>
        <w:jc w:val="left"/>
        <w:rPr>
          <w:rFonts w:asciiTheme="minorHAnsi" w:eastAsia="Times New Roman" w:hAnsiTheme="minorHAnsi" w:cstheme="minorHAnsi"/>
          <w:sz w:val="23"/>
          <w:szCs w:val="23"/>
          <w:lang w:val="en-CA" w:eastAsia="fr-CA"/>
        </w:rPr>
      </w:pPr>
      <w:r w:rsidRPr="00A23709">
        <w:rPr>
          <w:rFonts w:asciiTheme="minorHAnsi" w:eastAsia="Times New Roman" w:hAnsiTheme="minorHAnsi" w:cstheme="minorHAnsi"/>
          <w:i/>
          <w:iCs/>
          <w:sz w:val="23"/>
          <w:szCs w:val="23"/>
          <w:lang w:val="en-CA" w:eastAsia="fr-CA"/>
        </w:rPr>
        <w:t>Motion to approve</w:t>
      </w:r>
      <w:r w:rsidRPr="00A23709">
        <w:rPr>
          <w:rFonts w:asciiTheme="minorHAnsi" w:hAnsiTheme="minorHAnsi" w:cstheme="minorHAnsi"/>
          <w:sz w:val="23"/>
          <w:szCs w:val="23"/>
          <w:lang w:val="en-CA"/>
        </w:rPr>
        <w:t xml:space="preserve"> </w:t>
      </w:r>
      <w:r w:rsidRPr="00A23709">
        <w:rPr>
          <w:rFonts w:asciiTheme="minorHAnsi" w:eastAsia="Times New Roman" w:hAnsiTheme="minorHAnsi" w:cstheme="minorHAnsi"/>
          <w:i/>
          <w:iCs/>
          <w:sz w:val="23"/>
          <w:szCs w:val="23"/>
          <w:lang w:val="en-CA" w:eastAsia="fr-CA"/>
        </w:rPr>
        <w:t xml:space="preserve">the financial statements. Moved by </w:t>
      </w:r>
      <w:r w:rsidR="00B72E51" w:rsidRPr="00B72E51">
        <w:rPr>
          <w:rFonts w:asciiTheme="minorHAnsi" w:eastAsia="Times New Roman" w:hAnsiTheme="minorHAnsi" w:cstheme="minorHAnsi"/>
          <w:i/>
          <w:iCs/>
          <w:sz w:val="23"/>
          <w:szCs w:val="23"/>
          <w:lang w:val="en-CA" w:eastAsia="fr-CA"/>
        </w:rPr>
        <w:t>Dorothea Hangaard</w:t>
      </w:r>
      <w:r w:rsidRPr="00A23709">
        <w:rPr>
          <w:rFonts w:asciiTheme="minorHAnsi" w:eastAsia="Times New Roman" w:hAnsiTheme="minorHAnsi" w:cstheme="minorHAnsi"/>
          <w:i/>
          <w:iCs/>
          <w:sz w:val="23"/>
          <w:szCs w:val="23"/>
          <w:lang w:val="en-CA" w:eastAsia="fr-CA"/>
        </w:rPr>
        <w:t xml:space="preserve">. Seconded by </w:t>
      </w:r>
      <w:r w:rsidR="00B72E51">
        <w:rPr>
          <w:rFonts w:asciiTheme="minorHAnsi" w:eastAsia="Times New Roman" w:hAnsiTheme="minorHAnsi" w:cstheme="minorHAnsi"/>
          <w:i/>
          <w:iCs/>
          <w:sz w:val="23"/>
          <w:szCs w:val="23"/>
          <w:lang w:val="en-CA" w:eastAsia="fr-CA"/>
        </w:rPr>
        <w:t>Joaquín Riesgo</w:t>
      </w:r>
      <w:r w:rsidRPr="00A23709">
        <w:rPr>
          <w:rFonts w:asciiTheme="minorHAnsi" w:eastAsia="Times New Roman" w:hAnsiTheme="minorHAnsi" w:cstheme="minorHAnsi"/>
          <w:i/>
          <w:iCs/>
          <w:sz w:val="23"/>
          <w:szCs w:val="23"/>
          <w:lang w:val="en-CA" w:eastAsia="fr-CA"/>
        </w:rPr>
        <w:t>. All in favour. Approved.</w:t>
      </w:r>
    </w:p>
    <w:p w14:paraId="35663827" w14:textId="0E91F1C0" w:rsidR="00793B7C" w:rsidRPr="00296648" w:rsidRDefault="00463BB3" w:rsidP="00793B7C">
      <w:pPr>
        <w:pStyle w:val="ListParagraph"/>
        <w:numPr>
          <w:ilvl w:val="0"/>
          <w:numId w:val="14"/>
        </w:numPr>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b/>
          <w:bCs/>
          <w:sz w:val="23"/>
          <w:szCs w:val="23"/>
          <w:lang w:val="en-CA" w:eastAsia="fr-CA"/>
        </w:rPr>
        <w:t>Appointment of A</w:t>
      </w:r>
      <w:r w:rsidR="009A3DCC" w:rsidRPr="00296648">
        <w:rPr>
          <w:rFonts w:asciiTheme="minorHAnsi" w:eastAsia="Times New Roman" w:hAnsiTheme="minorHAnsi" w:cstheme="minorHAnsi"/>
          <w:b/>
          <w:bCs/>
          <w:sz w:val="23"/>
          <w:szCs w:val="23"/>
          <w:lang w:val="en-CA" w:eastAsia="fr-CA"/>
        </w:rPr>
        <w:t>ccountants</w:t>
      </w:r>
      <w:r w:rsidRPr="00296648">
        <w:rPr>
          <w:rFonts w:asciiTheme="minorHAnsi" w:eastAsia="Times New Roman" w:hAnsiTheme="minorHAnsi" w:cstheme="minorHAnsi"/>
          <w:b/>
          <w:bCs/>
          <w:sz w:val="23"/>
          <w:szCs w:val="23"/>
          <w:lang w:val="en-CA" w:eastAsia="fr-CA"/>
        </w:rPr>
        <w:t>:</w:t>
      </w:r>
      <w:r w:rsidRPr="00296648">
        <w:rPr>
          <w:rFonts w:asciiTheme="minorHAnsi" w:eastAsia="Times New Roman" w:hAnsiTheme="minorHAnsi" w:cstheme="minorHAnsi"/>
          <w:sz w:val="23"/>
          <w:szCs w:val="23"/>
          <w:lang w:val="en-CA" w:eastAsia="fr-CA"/>
        </w:rPr>
        <w:t xml:space="preserve"> </w:t>
      </w:r>
      <w:r w:rsidR="00793B7C" w:rsidRPr="00296648">
        <w:rPr>
          <w:rFonts w:asciiTheme="minorHAnsi" w:eastAsia="Times New Roman" w:hAnsiTheme="minorHAnsi" w:cstheme="minorHAnsi"/>
          <w:sz w:val="23"/>
          <w:szCs w:val="23"/>
          <w:lang w:val="en-CA" w:eastAsia="fr-CA"/>
        </w:rPr>
        <w:t xml:space="preserve">Dale Matheson Carr-Hilton Labonte LLP was proposed to be appointed as </w:t>
      </w:r>
      <w:r w:rsidR="00E11B1A" w:rsidRPr="00296648">
        <w:rPr>
          <w:rFonts w:asciiTheme="minorHAnsi" w:eastAsia="Times New Roman" w:hAnsiTheme="minorHAnsi" w:cstheme="minorHAnsi"/>
          <w:sz w:val="23"/>
          <w:szCs w:val="23"/>
          <w:lang w:val="en-CA" w:eastAsia="fr-CA"/>
        </w:rPr>
        <w:t>accountant</w:t>
      </w:r>
      <w:r w:rsidR="00793B7C" w:rsidRPr="00296648">
        <w:rPr>
          <w:rFonts w:asciiTheme="minorHAnsi" w:eastAsia="Times New Roman" w:hAnsiTheme="minorHAnsi" w:cstheme="minorHAnsi"/>
          <w:sz w:val="23"/>
          <w:szCs w:val="23"/>
          <w:lang w:val="en-CA" w:eastAsia="fr-CA"/>
        </w:rPr>
        <w:t xml:space="preserve"> for 2024. </w:t>
      </w:r>
    </w:p>
    <w:p w14:paraId="7A8C2312" w14:textId="3217D5E0" w:rsidR="00463BB3" w:rsidRPr="00296648" w:rsidRDefault="00793B7C" w:rsidP="00E11B1A">
      <w:pPr>
        <w:rPr>
          <w:rFonts w:asciiTheme="minorHAnsi" w:eastAsia="Times New Roman" w:hAnsiTheme="minorHAnsi" w:cstheme="minorHAnsi"/>
          <w:i/>
          <w:iCs/>
          <w:sz w:val="23"/>
          <w:szCs w:val="23"/>
          <w:lang w:val="en-CA" w:eastAsia="fr-CA"/>
        </w:rPr>
      </w:pPr>
      <w:r w:rsidRPr="15B900DE">
        <w:rPr>
          <w:rFonts w:asciiTheme="minorHAnsi" w:eastAsia="Times New Roman" w:hAnsiTheme="minorHAnsi"/>
          <w:i/>
          <w:iCs/>
          <w:sz w:val="23"/>
          <w:szCs w:val="23"/>
          <w:lang w:val="en-CA" w:eastAsia="fr-CA"/>
        </w:rPr>
        <w:t>Motion</w:t>
      </w:r>
      <w:r w:rsidRPr="15B900DE">
        <w:rPr>
          <w:rFonts w:asciiTheme="minorHAnsi" w:hAnsiTheme="minorHAnsi"/>
          <w:i/>
          <w:iCs/>
          <w:sz w:val="23"/>
          <w:szCs w:val="23"/>
          <w:lang w:val="en-CA"/>
        </w:rPr>
        <w:t xml:space="preserve"> to </w:t>
      </w:r>
      <w:r w:rsidR="00B72E51" w:rsidRPr="15B900DE">
        <w:rPr>
          <w:rFonts w:asciiTheme="minorHAnsi" w:hAnsiTheme="minorHAnsi"/>
          <w:i/>
          <w:iCs/>
          <w:sz w:val="23"/>
          <w:szCs w:val="23"/>
          <w:lang w:val="en-CA"/>
        </w:rPr>
        <w:t>appoint Prentice Yates &amp; Clark, Chartered Professional Accountants is selected as an accountant for 2025</w:t>
      </w:r>
      <w:r w:rsidRPr="15B900DE">
        <w:rPr>
          <w:rFonts w:asciiTheme="minorHAnsi" w:eastAsia="Times New Roman" w:hAnsiTheme="minorHAnsi"/>
          <w:i/>
          <w:iCs/>
          <w:sz w:val="23"/>
          <w:szCs w:val="23"/>
          <w:lang w:val="en-CA" w:eastAsia="fr-CA"/>
        </w:rPr>
        <w:t xml:space="preserve">. Moved by Bill Lougheed. Seconded by </w:t>
      </w:r>
      <w:r w:rsidR="00FF597E" w:rsidRPr="15B900DE">
        <w:rPr>
          <w:rFonts w:asciiTheme="minorHAnsi" w:eastAsia="Times New Roman" w:hAnsiTheme="minorHAnsi"/>
          <w:i/>
          <w:iCs/>
          <w:sz w:val="23"/>
          <w:szCs w:val="23"/>
          <w:lang w:val="en-CA" w:eastAsia="fr-CA"/>
        </w:rPr>
        <w:t>Andrew Young</w:t>
      </w:r>
      <w:r w:rsidRPr="15B900DE">
        <w:rPr>
          <w:rFonts w:asciiTheme="minorHAnsi" w:eastAsia="Times New Roman" w:hAnsiTheme="minorHAnsi"/>
          <w:i/>
          <w:iCs/>
          <w:sz w:val="23"/>
          <w:szCs w:val="23"/>
          <w:lang w:val="en-CA" w:eastAsia="fr-CA"/>
        </w:rPr>
        <w:t xml:space="preserve">. </w:t>
      </w:r>
      <w:r w:rsidRPr="15B900DE">
        <w:rPr>
          <w:rFonts w:asciiTheme="minorHAnsi" w:eastAsia="Times New Roman" w:hAnsiTheme="minorHAnsi"/>
          <w:i/>
          <w:iCs/>
          <w:color w:val="000000" w:themeColor="text1"/>
          <w:sz w:val="23"/>
          <w:szCs w:val="23"/>
          <w:lang w:val="en-CA" w:eastAsia="fr-CA"/>
        </w:rPr>
        <w:t>All in favour. Approved.</w:t>
      </w:r>
    </w:p>
    <w:p w14:paraId="59B52E9A" w14:textId="641D2B5E" w:rsidR="15B900DE" w:rsidRDefault="15B900DE" w:rsidP="15B900DE">
      <w:pPr>
        <w:rPr>
          <w:rFonts w:asciiTheme="minorHAnsi" w:eastAsia="Times New Roman" w:hAnsiTheme="minorHAnsi"/>
          <w:i/>
          <w:iCs/>
          <w:color w:val="000000" w:themeColor="text1"/>
          <w:sz w:val="23"/>
          <w:szCs w:val="23"/>
          <w:lang w:val="en-CA" w:eastAsia="fr-CA"/>
        </w:rPr>
      </w:pPr>
    </w:p>
    <w:p w14:paraId="1553352E" w14:textId="0BD23FF6" w:rsidR="00463BB3" w:rsidRPr="00296648" w:rsidRDefault="0079680C" w:rsidP="00463BB3">
      <w:pPr>
        <w:jc w:val="left"/>
        <w:rPr>
          <w:rFonts w:asciiTheme="minorHAnsi" w:eastAsia="Times New Roman" w:hAnsiTheme="minorHAnsi" w:cstheme="minorHAnsi"/>
          <w:sz w:val="23"/>
          <w:szCs w:val="23"/>
          <w:lang w:val="en-CA" w:eastAsia="fr-CA"/>
        </w:rPr>
      </w:pPr>
      <w:r>
        <w:rPr>
          <w:rFonts w:asciiTheme="minorHAnsi" w:eastAsia="Times New Roman" w:hAnsiTheme="minorHAnsi" w:cstheme="minorHAnsi"/>
          <w:b/>
          <w:bCs/>
          <w:sz w:val="23"/>
          <w:szCs w:val="23"/>
          <w:lang w:val="en-CA" w:eastAsia="fr-CA"/>
        </w:rPr>
        <w:t>5</w:t>
      </w:r>
      <w:r w:rsidR="00463BB3" w:rsidRPr="00296648">
        <w:rPr>
          <w:rFonts w:asciiTheme="minorHAnsi" w:eastAsia="Times New Roman" w:hAnsiTheme="minorHAnsi" w:cstheme="minorHAnsi"/>
          <w:b/>
          <w:bCs/>
          <w:sz w:val="23"/>
          <w:szCs w:val="23"/>
          <w:lang w:val="en-CA" w:eastAsia="fr-CA"/>
        </w:rPr>
        <w:t>. Executive Director's (ED) Report</w:t>
      </w:r>
    </w:p>
    <w:p w14:paraId="031A6301" w14:textId="39FB9B28" w:rsidR="009925BE" w:rsidRPr="009925BE" w:rsidRDefault="009925BE" w:rsidP="009925BE">
      <w:pPr>
        <w:numPr>
          <w:ilvl w:val="0"/>
          <w:numId w:val="17"/>
        </w:numPr>
        <w:spacing w:after="0"/>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b/>
          <w:bCs/>
          <w:sz w:val="23"/>
          <w:szCs w:val="23"/>
          <w:lang w:val="en-CA" w:eastAsia="fr-CA"/>
        </w:rPr>
        <w:lastRenderedPageBreak/>
        <w:t>National Representation and Advocacy:</w:t>
      </w:r>
      <w:r w:rsidRPr="009925BE">
        <w:rPr>
          <w:rFonts w:asciiTheme="minorHAnsi" w:eastAsia="Times New Roman" w:hAnsiTheme="minorHAnsi" w:cstheme="minorHAnsi"/>
          <w:sz w:val="23"/>
          <w:szCs w:val="23"/>
          <w:lang w:val="en-CA" w:eastAsia="fr-CA"/>
        </w:rPr>
        <w:t xml:space="preserve"> The ACLT works with regional alliances to support and champion the land trust community from local to international levels. This year's advocacy efforts included:</w:t>
      </w:r>
    </w:p>
    <w:p w14:paraId="2654D231" w14:textId="77777777" w:rsidR="009925BE" w:rsidRPr="009925BE" w:rsidRDefault="009925BE" w:rsidP="009925BE">
      <w:pPr>
        <w:numPr>
          <w:ilvl w:val="1"/>
          <w:numId w:val="17"/>
        </w:numPr>
        <w:spacing w:after="0"/>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sz w:val="23"/>
          <w:szCs w:val="23"/>
          <w:lang w:val="en-CA" w:eastAsia="fr-CA"/>
        </w:rPr>
        <w:t>Advocating for the renewal, expansion, and redesign of the NHCP - LTCF.</w:t>
      </w:r>
    </w:p>
    <w:p w14:paraId="1F105774" w14:textId="77777777" w:rsidR="009925BE" w:rsidRPr="009925BE" w:rsidRDefault="009925BE" w:rsidP="009925BE">
      <w:pPr>
        <w:numPr>
          <w:ilvl w:val="1"/>
          <w:numId w:val="17"/>
        </w:numPr>
        <w:spacing w:after="0"/>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sz w:val="23"/>
          <w:szCs w:val="23"/>
          <w:lang w:val="en-CA" w:eastAsia="fr-CA"/>
        </w:rPr>
        <w:t>Promoting the creation of a Canada Conservation Investment Fund.</w:t>
      </w:r>
    </w:p>
    <w:p w14:paraId="50F7C9B7" w14:textId="77777777" w:rsidR="009925BE" w:rsidRPr="009925BE" w:rsidRDefault="009925BE" w:rsidP="009925BE">
      <w:pPr>
        <w:numPr>
          <w:ilvl w:val="1"/>
          <w:numId w:val="17"/>
        </w:numPr>
        <w:spacing w:after="0"/>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sz w:val="23"/>
          <w:szCs w:val="23"/>
          <w:lang w:val="en-CA" w:eastAsia="fr-CA"/>
        </w:rPr>
        <w:t>Sending a delegation to the International Land Conservation Network Global Congress 2024.</w:t>
      </w:r>
    </w:p>
    <w:p w14:paraId="4D0263BF" w14:textId="77777777" w:rsidR="009925BE" w:rsidRPr="009925BE" w:rsidRDefault="009925BE" w:rsidP="009925BE">
      <w:pPr>
        <w:numPr>
          <w:ilvl w:val="1"/>
          <w:numId w:val="17"/>
        </w:numPr>
        <w:spacing w:after="0"/>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sz w:val="23"/>
          <w:szCs w:val="23"/>
          <w:lang w:val="en-CA" w:eastAsia="fr-CA"/>
        </w:rPr>
        <w:t>Engaging in 60 sessions with MPs and high-level bureaucrats.</w:t>
      </w:r>
    </w:p>
    <w:p w14:paraId="6FB9704C" w14:textId="77777777" w:rsidR="009925BE" w:rsidRPr="009925BE" w:rsidRDefault="009925BE" w:rsidP="009925BE">
      <w:pPr>
        <w:numPr>
          <w:ilvl w:val="1"/>
          <w:numId w:val="17"/>
        </w:numPr>
        <w:spacing w:after="0"/>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sz w:val="23"/>
          <w:szCs w:val="23"/>
          <w:lang w:val="en-CA" w:eastAsia="fr-CA"/>
        </w:rPr>
        <w:t>Gathering 86 signatories from land trusts and alliances for an advocacy letter.</w:t>
      </w:r>
    </w:p>
    <w:p w14:paraId="3816129D" w14:textId="77777777" w:rsidR="009925BE" w:rsidRPr="009925BE" w:rsidRDefault="009925BE" w:rsidP="009925BE">
      <w:pPr>
        <w:numPr>
          <w:ilvl w:val="1"/>
          <w:numId w:val="17"/>
        </w:numPr>
        <w:spacing w:after="0"/>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sz w:val="23"/>
          <w:szCs w:val="23"/>
          <w:lang w:val="en-CA" w:eastAsia="fr-CA"/>
        </w:rPr>
        <w:t>Maintaining open communication with four government bodies (ECCC, NRCan, PMO, and Canadian Heritage).</w:t>
      </w:r>
    </w:p>
    <w:p w14:paraId="41D4E661" w14:textId="77777777" w:rsidR="009925BE" w:rsidRPr="009925BE" w:rsidRDefault="009925BE" w:rsidP="009925BE">
      <w:pPr>
        <w:numPr>
          <w:ilvl w:val="1"/>
          <w:numId w:val="17"/>
        </w:numPr>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sz w:val="23"/>
          <w:szCs w:val="23"/>
          <w:lang w:val="en-CA" w:eastAsia="fr-CA"/>
        </w:rPr>
        <w:t>Collecting 731 signatures for the private land conservation petition.</w:t>
      </w:r>
    </w:p>
    <w:p w14:paraId="1F96ECCF" w14:textId="358E951F" w:rsidR="009925BE" w:rsidRPr="009925BE" w:rsidRDefault="009925BE" w:rsidP="009925BE">
      <w:pPr>
        <w:numPr>
          <w:ilvl w:val="0"/>
          <w:numId w:val="17"/>
        </w:numPr>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b/>
          <w:bCs/>
          <w:sz w:val="23"/>
          <w:szCs w:val="23"/>
          <w:lang w:val="en-CA" w:eastAsia="fr-CA"/>
        </w:rPr>
        <w:t>Canadian Land Trusts Standards and Practices Online Tool:</w:t>
      </w:r>
      <w:r w:rsidRPr="009925BE">
        <w:rPr>
          <w:rFonts w:asciiTheme="minorHAnsi" w:eastAsia="Times New Roman" w:hAnsiTheme="minorHAnsi" w:cstheme="minorHAnsi"/>
          <w:sz w:val="23"/>
          <w:szCs w:val="23"/>
          <w:lang w:val="en-CA" w:eastAsia="fr-CA"/>
        </w:rPr>
        <w:t xml:space="preserve"> This self-assessment tool was launched in partnership with LTABC, OLTA, and RMN to help organizations evaluate practices, track progress, and access resources.</w:t>
      </w:r>
    </w:p>
    <w:p w14:paraId="7C07854E" w14:textId="3728DC0C" w:rsidR="009925BE" w:rsidRPr="009925BE" w:rsidRDefault="009925BE" w:rsidP="009925BE">
      <w:pPr>
        <w:numPr>
          <w:ilvl w:val="0"/>
          <w:numId w:val="17"/>
        </w:numPr>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b/>
          <w:bCs/>
          <w:sz w:val="23"/>
          <w:szCs w:val="23"/>
          <w:lang w:val="en-CA" w:eastAsia="fr-CA"/>
        </w:rPr>
        <w:t>Land Trust Starter Guide:</w:t>
      </w:r>
      <w:r w:rsidRPr="009925BE">
        <w:rPr>
          <w:rFonts w:asciiTheme="minorHAnsi" w:eastAsia="Times New Roman" w:hAnsiTheme="minorHAnsi" w:cstheme="minorHAnsi"/>
          <w:sz w:val="23"/>
          <w:szCs w:val="23"/>
          <w:lang w:val="en-CA" w:eastAsia="fr-CA"/>
        </w:rPr>
        <w:t xml:space="preserve"> A guide was developed to provide critical information and resources for those considering starting a land trust in Canada, including background information, key resources, and checklists.</w:t>
      </w:r>
    </w:p>
    <w:p w14:paraId="479205CF" w14:textId="088A27E3" w:rsidR="009925BE" w:rsidRPr="009925BE" w:rsidRDefault="009925BE" w:rsidP="009925BE">
      <w:pPr>
        <w:numPr>
          <w:ilvl w:val="0"/>
          <w:numId w:val="17"/>
        </w:numPr>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b/>
          <w:bCs/>
          <w:sz w:val="23"/>
          <w:szCs w:val="23"/>
          <w:lang w:val="en-CA" w:eastAsia="fr-CA"/>
        </w:rPr>
        <w:t>Indigenous Relations Working Group:</w:t>
      </w:r>
      <w:r w:rsidRPr="009925BE">
        <w:rPr>
          <w:rFonts w:asciiTheme="minorHAnsi" w:eastAsia="Times New Roman" w:hAnsiTheme="minorHAnsi" w:cstheme="minorHAnsi"/>
          <w:sz w:val="23"/>
          <w:szCs w:val="23"/>
          <w:lang w:val="en-CA" w:eastAsia="fr-CA"/>
        </w:rPr>
        <w:t xml:space="preserve"> This group has gathered resources, assessed barriers for Indigenous Land Trusts within the NHCP-LTCF, and begun developing an Indigenous Relations program to support Indigenous-led conservation and foster partnerships. They are also identifying technical, funding, and legal barriers to conservation.</w:t>
      </w:r>
    </w:p>
    <w:p w14:paraId="47F5B56F" w14:textId="12E4B05F" w:rsidR="009925BE" w:rsidRPr="009925BE" w:rsidRDefault="009925BE" w:rsidP="009925BE">
      <w:pPr>
        <w:numPr>
          <w:ilvl w:val="0"/>
          <w:numId w:val="17"/>
        </w:numPr>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b/>
          <w:bCs/>
          <w:sz w:val="23"/>
          <w:szCs w:val="23"/>
          <w:lang w:val="en-CA" w:eastAsia="fr-CA"/>
        </w:rPr>
        <w:t>Land Trust Capacity Building Working Group:</w:t>
      </w:r>
      <w:r w:rsidRPr="009925BE">
        <w:rPr>
          <w:rFonts w:asciiTheme="minorHAnsi" w:eastAsia="Times New Roman" w:hAnsiTheme="minorHAnsi" w:cstheme="minorHAnsi"/>
          <w:sz w:val="23"/>
          <w:szCs w:val="23"/>
          <w:lang w:val="en-CA" w:eastAsia="fr-CA"/>
        </w:rPr>
        <w:t xml:space="preserve"> The ACLT has partnered with WHC to provide recommendations on LTCF administration and advocate for improvements. A survey was conducted to gather feedback from land trusts to inform these recommendations.</w:t>
      </w:r>
    </w:p>
    <w:p w14:paraId="383E37FE" w14:textId="6A4EEC80" w:rsidR="009925BE" w:rsidRPr="009925BE" w:rsidRDefault="009925BE" w:rsidP="009925BE">
      <w:pPr>
        <w:numPr>
          <w:ilvl w:val="0"/>
          <w:numId w:val="17"/>
        </w:numPr>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b/>
          <w:bCs/>
          <w:sz w:val="23"/>
          <w:szCs w:val="23"/>
          <w:lang w:val="en-CA" w:eastAsia="fr-CA"/>
        </w:rPr>
        <w:t>Municipal Protected Areas Project (MPAP):</w:t>
      </w:r>
      <w:r w:rsidRPr="009925BE">
        <w:rPr>
          <w:rFonts w:asciiTheme="minorHAnsi" w:eastAsia="Times New Roman" w:hAnsiTheme="minorHAnsi" w:cstheme="minorHAnsi"/>
          <w:sz w:val="23"/>
          <w:szCs w:val="23"/>
          <w:lang w:val="en-CA" w:eastAsia="fr-CA"/>
        </w:rPr>
        <w:t xml:space="preserve"> Following a 2023 survey, the project has focused on tax incentives and community engagement, releasing two reports: "Land Conservation with Public Benefits" and "Potential for Partnerships".</w:t>
      </w:r>
    </w:p>
    <w:p w14:paraId="45F6EEDA" w14:textId="70D3C8FB" w:rsidR="009925BE" w:rsidRPr="009925BE" w:rsidRDefault="009925BE" w:rsidP="009925BE">
      <w:pPr>
        <w:numPr>
          <w:ilvl w:val="0"/>
          <w:numId w:val="17"/>
        </w:numPr>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b/>
          <w:bCs/>
          <w:sz w:val="23"/>
          <w:szCs w:val="23"/>
          <w:lang w:val="en-CA" w:eastAsia="fr-CA"/>
        </w:rPr>
        <w:t>Geographic Information System (GIS):</w:t>
      </w:r>
      <w:r w:rsidRPr="009925BE">
        <w:rPr>
          <w:rFonts w:asciiTheme="minorHAnsi" w:eastAsia="Times New Roman" w:hAnsiTheme="minorHAnsi" w:cstheme="minorHAnsi"/>
          <w:sz w:val="23"/>
          <w:szCs w:val="23"/>
          <w:lang w:val="en-CA" w:eastAsia="fr-CA"/>
        </w:rPr>
        <w:t xml:space="preserve"> A database system is being developed to improve data collection and support communications regarding land trusts' work. Infrastructure has been set up, and data collection on land trust offices and protected areas has begun.</w:t>
      </w:r>
    </w:p>
    <w:p w14:paraId="45E72D32" w14:textId="758A6A98" w:rsidR="0079680C" w:rsidRPr="009925BE" w:rsidRDefault="009925BE" w:rsidP="009925BE">
      <w:pPr>
        <w:numPr>
          <w:ilvl w:val="0"/>
          <w:numId w:val="17"/>
        </w:numPr>
        <w:jc w:val="left"/>
        <w:rPr>
          <w:rFonts w:asciiTheme="minorHAnsi" w:eastAsia="Times New Roman" w:hAnsiTheme="minorHAnsi" w:cstheme="minorHAnsi"/>
          <w:sz w:val="23"/>
          <w:szCs w:val="23"/>
          <w:lang w:val="en-CA" w:eastAsia="fr-CA"/>
        </w:rPr>
      </w:pPr>
      <w:r w:rsidRPr="009925BE">
        <w:rPr>
          <w:rFonts w:asciiTheme="minorHAnsi" w:eastAsia="Times New Roman" w:hAnsiTheme="minorHAnsi" w:cstheme="minorHAnsi"/>
          <w:b/>
          <w:bCs/>
          <w:sz w:val="23"/>
          <w:szCs w:val="23"/>
          <w:lang w:val="en-CA" w:eastAsia="fr-CA"/>
        </w:rPr>
        <w:t>Communications Campaign:</w:t>
      </w:r>
      <w:r w:rsidRPr="009925BE">
        <w:rPr>
          <w:rFonts w:asciiTheme="minorHAnsi" w:eastAsia="Times New Roman" w:hAnsiTheme="minorHAnsi" w:cstheme="minorHAnsi"/>
          <w:sz w:val="23"/>
          <w:szCs w:val="23"/>
          <w:lang w:val="en-CA" w:eastAsia="fr-CA"/>
        </w:rPr>
        <w:t xml:space="preserve"> A bilingual communications strategy was developed to raise public awareness of the critical role land trusts play in preserving Canada's natural heritage, focusing on biodiversity, climate resilience, and unique landscapes. The campaign aims to close the awareness gap and inspire support and donations.</w:t>
      </w:r>
    </w:p>
    <w:p w14:paraId="3F13AFFB" w14:textId="1A69EBF3" w:rsidR="0079680C" w:rsidRPr="00296648" w:rsidRDefault="0079680C" w:rsidP="0079680C">
      <w:pPr>
        <w:jc w:val="left"/>
        <w:rPr>
          <w:rFonts w:asciiTheme="minorHAnsi" w:eastAsia="Times New Roman" w:hAnsiTheme="minorHAnsi" w:cstheme="minorHAnsi"/>
          <w:sz w:val="23"/>
          <w:szCs w:val="23"/>
          <w:lang w:val="en-CA" w:eastAsia="fr-CA"/>
        </w:rPr>
      </w:pPr>
      <w:r>
        <w:rPr>
          <w:rFonts w:asciiTheme="minorHAnsi" w:eastAsia="Times New Roman" w:hAnsiTheme="minorHAnsi" w:cstheme="minorHAnsi"/>
          <w:b/>
          <w:bCs/>
          <w:sz w:val="23"/>
          <w:szCs w:val="23"/>
          <w:lang w:val="en-CA" w:eastAsia="fr-CA"/>
        </w:rPr>
        <w:t>6</w:t>
      </w:r>
      <w:r w:rsidRPr="00296648">
        <w:rPr>
          <w:rFonts w:asciiTheme="minorHAnsi" w:eastAsia="Times New Roman" w:hAnsiTheme="minorHAnsi" w:cstheme="minorHAnsi"/>
          <w:b/>
          <w:bCs/>
          <w:sz w:val="23"/>
          <w:szCs w:val="23"/>
          <w:lang w:val="en-CA" w:eastAsia="fr-CA"/>
        </w:rPr>
        <w:t>. Nominations and Election of New Trustees</w:t>
      </w:r>
    </w:p>
    <w:p w14:paraId="7152F4BE" w14:textId="0CCA1B5D" w:rsidR="0079680C" w:rsidRDefault="0079680C" w:rsidP="0079680C">
      <w:pPr>
        <w:numPr>
          <w:ilvl w:val="0"/>
          <w:numId w:val="16"/>
        </w:numPr>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sz w:val="23"/>
          <w:szCs w:val="23"/>
          <w:lang w:val="en-CA" w:eastAsia="fr-CA"/>
        </w:rPr>
        <w:lastRenderedPageBreak/>
        <w:t xml:space="preserve">The board thanked </w:t>
      </w:r>
      <w:r>
        <w:rPr>
          <w:rFonts w:asciiTheme="minorHAnsi" w:eastAsia="Times New Roman" w:hAnsiTheme="minorHAnsi" w:cstheme="minorHAnsi"/>
          <w:sz w:val="23"/>
          <w:szCs w:val="23"/>
          <w:lang w:val="en-CA" w:eastAsia="fr-CA"/>
        </w:rPr>
        <w:t>Paul</w:t>
      </w:r>
      <w:r w:rsidRPr="00296648">
        <w:rPr>
          <w:rFonts w:asciiTheme="minorHAnsi" w:eastAsia="Times New Roman" w:hAnsiTheme="minorHAnsi" w:cstheme="minorHAnsi"/>
          <w:sz w:val="23"/>
          <w:szCs w:val="23"/>
          <w:lang w:val="en-CA" w:eastAsia="fr-CA"/>
        </w:rPr>
        <w:t xml:space="preserve"> for </w:t>
      </w:r>
      <w:r w:rsidRPr="0079680C">
        <w:rPr>
          <w:rFonts w:asciiTheme="minorHAnsi" w:eastAsia="Times New Roman" w:hAnsiTheme="minorHAnsi" w:cstheme="minorHAnsi"/>
          <w:sz w:val="23"/>
          <w:szCs w:val="23"/>
          <w:lang w:val="en-CA" w:eastAsia="fr-CA"/>
        </w:rPr>
        <w:t>his contributions, support and represe</w:t>
      </w:r>
      <w:r>
        <w:rPr>
          <w:rFonts w:asciiTheme="minorHAnsi" w:eastAsia="Times New Roman" w:hAnsiTheme="minorHAnsi" w:cstheme="minorHAnsi"/>
          <w:sz w:val="23"/>
          <w:szCs w:val="23"/>
          <w:lang w:val="en-CA" w:eastAsia="fr-CA"/>
        </w:rPr>
        <w:t xml:space="preserve">ntation </w:t>
      </w:r>
      <w:r w:rsidRPr="0079680C">
        <w:rPr>
          <w:rFonts w:asciiTheme="minorHAnsi" w:eastAsia="Times New Roman" w:hAnsiTheme="minorHAnsi" w:cstheme="minorHAnsi"/>
          <w:sz w:val="23"/>
          <w:szCs w:val="23"/>
          <w:lang w:val="en-CA" w:eastAsia="fr-CA"/>
        </w:rPr>
        <w:t>of the LTABC at the ACLT Board</w:t>
      </w:r>
      <w:r w:rsidRPr="00296648">
        <w:rPr>
          <w:rFonts w:asciiTheme="minorHAnsi" w:eastAsia="Times New Roman" w:hAnsiTheme="minorHAnsi" w:cstheme="minorHAnsi"/>
          <w:sz w:val="23"/>
          <w:szCs w:val="23"/>
          <w:lang w:val="en-CA" w:eastAsia="fr-CA"/>
        </w:rPr>
        <w:t xml:space="preserve">. The Board selected </w:t>
      </w:r>
      <w:r w:rsidR="007736BE">
        <w:rPr>
          <w:rFonts w:asciiTheme="minorHAnsi" w:eastAsia="Times New Roman" w:hAnsiTheme="minorHAnsi" w:cstheme="minorHAnsi"/>
          <w:sz w:val="23"/>
          <w:szCs w:val="23"/>
          <w:lang w:val="en-CA" w:eastAsia="fr-CA"/>
        </w:rPr>
        <w:t>Paul Champman</w:t>
      </w:r>
      <w:r w:rsidR="00843A38">
        <w:rPr>
          <w:rFonts w:asciiTheme="minorHAnsi" w:eastAsia="Times New Roman" w:hAnsiTheme="minorHAnsi" w:cstheme="minorHAnsi"/>
          <w:sz w:val="23"/>
          <w:szCs w:val="23"/>
          <w:lang w:val="en-CA" w:eastAsia="fr-CA"/>
        </w:rPr>
        <w:t xml:space="preserve">, </w:t>
      </w:r>
      <w:r w:rsidR="00843A38" w:rsidRPr="00843A38">
        <w:rPr>
          <w:rFonts w:asciiTheme="minorHAnsi" w:eastAsia="Times New Roman" w:hAnsiTheme="minorHAnsi" w:cstheme="minorHAnsi"/>
          <w:sz w:val="23"/>
          <w:szCs w:val="23"/>
          <w:lang w:val="en-CA" w:eastAsia="fr-CA"/>
        </w:rPr>
        <w:t>Executive Director of the Nanaimo &amp; Area Land Trust</w:t>
      </w:r>
      <w:r w:rsidR="00843A38">
        <w:rPr>
          <w:rFonts w:asciiTheme="minorHAnsi" w:eastAsia="Times New Roman" w:hAnsiTheme="minorHAnsi" w:cstheme="minorHAnsi"/>
          <w:sz w:val="23"/>
          <w:szCs w:val="23"/>
          <w:lang w:val="en-CA" w:eastAsia="fr-CA"/>
        </w:rPr>
        <w:t>,</w:t>
      </w:r>
      <w:r w:rsidRPr="00296648">
        <w:rPr>
          <w:rFonts w:asciiTheme="minorHAnsi" w:eastAsia="Times New Roman" w:hAnsiTheme="minorHAnsi" w:cstheme="minorHAnsi"/>
          <w:sz w:val="23"/>
          <w:szCs w:val="23"/>
          <w:lang w:val="en-CA" w:eastAsia="fr-CA"/>
        </w:rPr>
        <w:t xml:space="preserve"> to represent the </w:t>
      </w:r>
      <w:r w:rsidR="007736BE">
        <w:rPr>
          <w:rFonts w:asciiTheme="minorHAnsi" w:eastAsia="Times New Roman" w:hAnsiTheme="minorHAnsi" w:cstheme="minorHAnsi"/>
          <w:sz w:val="23"/>
          <w:szCs w:val="23"/>
          <w:lang w:val="en-CA" w:eastAsia="fr-CA"/>
        </w:rPr>
        <w:t>LTABC</w:t>
      </w:r>
      <w:r w:rsidRPr="00296648">
        <w:rPr>
          <w:rFonts w:asciiTheme="minorHAnsi" w:eastAsia="Times New Roman" w:hAnsiTheme="minorHAnsi" w:cstheme="minorHAnsi"/>
          <w:sz w:val="23"/>
          <w:szCs w:val="23"/>
          <w:lang w:val="en-CA" w:eastAsia="fr-CA"/>
        </w:rPr>
        <w:t xml:space="preserve"> on the ACLT board.</w:t>
      </w:r>
    </w:p>
    <w:p w14:paraId="0BFC8050" w14:textId="43973B95" w:rsidR="007736BE" w:rsidRPr="007736BE" w:rsidRDefault="007736BE" w:rsidP="007736BE">
      <w:pPr>
        <w:numPr>
          <w:ilvl w:val="0"/>
          <w:numId w:val="16"/>
        </w:numPr>
        <w:jc w:val="left"/>
        <w:rPr>
          <w:rFonts w:asciiTheme="minorHAnsi" w:eastAsia="Times New Roman" w:hAnsiTheme="minorHAnsi" w:cstheme="minorHAnsi"/>
          <w:sz w:val="23"/>
          <w:szCs w:val="23"/>
          <w:lang w:val="en-CA" w:eastAsia="fr-CA"/>
        </w:rPr>
      </w:pPr>
      <w:r w:rsidRPr="007736BE">
        <w:rPr>
          <w:rFonts w:asciiTheme="minorHAnsi" w:eastAsia="Times New Roman" w:hAnsiTheme="minorHAnsi" w:cstheme="minorHAnsi"/>
          <w:sz w:val="23"/>
          <w:szCs w:val="23"/>
          <w:lang w:val="en-CA" w:eastAsia="fr-CA"/>
        </w:rPr>
        <w:t>In addition to Paul the Board is nominating additional 3 board members to join the ACLT Board</w:t>
      </w:r>
      <w:r>
        <w:rPr>
          <w:rFonts w:asciiTheme="minorHAnsi" w:eastAsia="Times New Roman" w:hAnsiTheme="minorHAnsi" w:cstheme="minorHAnsi"/>
          <w:sz w:val="23"/>
          <w:szCs w:val="23"/>
          <w:lang w:val="en-CA" w:eastAsia="fr-CA"/>
        </w:rPr>
        <w:t>:</w:t>
      </w:r>
    </w:p>
    <w:p w14:paraId="70D3303C" w14:textId="244D2B73" w:rsidR="007736BE" w:rsidRPr="007736BE" w:rsidRDefault="007736BE" w:rsidP="007736BE">
      <w:pPr>
        <w:numPr>
          <w:ilvl w:val="1"/>
          <w:numId w:val="16"/>
        </w:numPr>
        <w:jc w:val="left"/>
        <w:rPr>
          <w:rFonts w:asciiTheme="minorHAnsi" w:eastAsia="Times New Roman" w:hAnsiTheme="minorHAnsi" w:cstheme="minorHAnsi"/>
          <w:sz w:val="23"/>
          <w:szCs w:val="23"/>
          <w:lang w:val="en-CA" w:eastAsia="fr-CA"/>
        </w:rPr>
      </w:pPr>
      <w:r w:rsidRPr="007736BE">
        <w:rPr>
          <w:rFonts w:asciiTheme="minorHAnsi" w:eastAsia="Times New Roman" w:hAnsiTheme="minorHAnsi" w:cstheme="minorHAnsi"/>
          <w:sz w:val="23"/>
          <w:szCs w:val="23"/>
          <w:lang w:val="en-CA" w:eastAsia="fr-CA"/>
        </w:rPr>
        <w:t>Richelle Martin from N</w:t>
      </w:r>
      <w:r>
        <w:rPr>
          <w:rFonts w:asciiTheme="minorHAnsi" w:eastAsia="Times New Roman" w:hAnsiTheme="minorHAnsi" w:cstheme="minorHAnsi"/>
          <w:sz w:val="23"/>
          <w:szCs w:val="23"/>
          <w:lang w:val="en-CA" w:eastAsia="fr-CA"/>
        </w:rPr>
        <w:t>ew-</w:t>
      </w:r>
      <w:r w:rsidRPr="007736BE">
        <w:rPr>
          <w:rFonts w:asciiTheme="minorHAnsi" w:eastAsia="Times New Roman" w:hAnsiTheme="minorHAnsi" w:cstheme="minorHAnsi"/>
          <w:sz w:val="23"/>
          <w:szCs w:val="23"/>
          <w:lang w:val="en-CA" w:eastAsia="fr-CA"/>
        </w:rPr>
        <w:t>B</w:t>
      </w:r>
      <w:r>
        <w:rPr>
          <w:rFonts w:asciiTheme="minorHAnsi" w:eastAsia="Times New Roman" w:hAnsiTheme="minorHAnsi" w:cstheme="minorHAnsi"/>
          <w:sz w:val="23"/>
          <w:szCs w:val="23"/>
          <w:lang w:val="en-CA" w:eastAsia="fr-CA"/>
        </w:rPr>
        <w:t>runswick: A</w:t>
      </w:r>
      <w:r w:rsidRPr="007736BE">
        <w:rPr>
          <w:rFonts w:asciiTheme="minorHAnsi" w:eastAsia="Times New Roman" w:hAnsiTheme="minorHAnsi" w:cstheme="minorHAnsi"/>
          <w:sz w:val="23"/>
          <w:szCs w:val="23"/>
          <w:lang w:val="en-CA" w:eastAsia="fr-CA"/>
        </w:rPr>
        <w:t>fter many years working in the land trust sector, she is a lawyer with East Coast Environmental Law, an Atlantic Canada-based charitable ENGO and maintains a small private practice working in environmental and Aboriginal law.</w:t>
      </w:r>
    </w:p>
    <w:p w14:paraId="70EE7052" w14:textId="1B65A055" w:rsidR="007736BE" w:rsidRPr="007736BE" w:rsidRDefault="007736BE" w:rsidP="007736BE">
      <w:pPr>
        <w:numPr>
          <w:ilvl w:val="1"/>
          <w:numId w:val="16"/>
        </w:numPr>
        <w:jc w:val="left"/>
        <w:rPr>
          <w:rFonts w:asciiTheme="minorHAnsi" w:eastAsia="Times New Roman" w:hAnsiTheme="minorHAnsi" w:cstheme="minorHAnsi"/>
          <w:sz w:val="23"/>
          <w:szCs w:val="23"/>
          <w:lang w:val="en-CA" w:eastAsia="fr-CA"/>
        </w:rPr>
      </w:pPr>
      <w:r w:rsidRPr="007736BE">
        <w:rPr>
          <w:rFonts w:asciiTheme="minorHAnsi" w:eastAsia="Times New Roman" w:hAnsiTheme="minorHAnsi" w:cstheme="minorHAnsi"/>
          <w:sz w:val="23"/>
          <w:szCs w:val="23"/>
          <w:lang w:val="en-CA" w:eastAsia="fr-CA"/>
        </w:rPr>
        <w:t>Kristen Ferguson from O</w:t>
      </w:r>
      <w:r>
        <w:rPr>
          <w:rFonts w:asciiTheme="minorHAnsi" w:eastAsia="Times New Roman" w:hAnsiTheme="minorHAnsi" w:cstheme="minorHAnsi"/>
          <w:sz w:val="23"/>
          <w:szCs w:val="23"/>
          <w:lang w:val="en-CA" w:eastAsia="fr-CA"/>
        </w:rPr>
        <w:t>ntario:</w:t>
      </w:r>
      <w:r w:rsidRPr="007736BE">
        <w:rPr>
          <w:rFonts w:asciiTheme="minorHAnsi" w:eastAsia="Times New Roman" w:hAnsiTheme="minorHAnsi" w:cstheme="minorHAnsi"/>
          <w:sz w:val="23"/>
          <w:szCs w:val="23"/>
          <w:lang w:val="en-CA" w:eastAsia="fr-CA"/>
        </w:rPr>
        <w:t xml:space="preserve"> Kristen has worked many years in the land trust sector and currently is the Managing Director at the Ontario Conservation Accelerator.</w:t>
      </w:r>
    </w:p>
    <w:p w14:paraId="7FA56A72" w14:textId="77777777" w:rsidR="007736BE" w:rsidRPr="007736BE" w:rsidRDefault="007736BE" w:rsidP="004874CC">
      <w:pPr>
        <w:numPr>
          <w:ilvl w:val="1"/>
          <w:numId w:val="16"/>
        </w:numPr>
        <w:jc w:val="left"/>
        <w:rPr>
          <w:rFonts w:asciiTheme="minorHAnsi" w:eastAsia="Times New Roman" w:hAnsiTheme="minorHAnsi" w:cstheme="minorHAnsi"/>
          <w:i/>
          <w:iCs/>
          <w:sz w:val="23"/>
          <w:szCs w:val="23"/>
          <w:lang w:val="en-CA" w:eastAsia="fr-CA"/>
        </w:rPr>
      </w:pPr>
      <w:r w:rsidRPr="007736BE">
        <w:rPr>
          <w:rFonts w:asciiTheme="minorHAnsi" w:eastAsia="Times New Roman" w:hAnsiTheme="minorHAnsi" w:cstheme="minorHAnsi"/>
          <w:sz w:val="23"/>
          <w:szCs w:val="23"/>
          <w:lang w:val="en-CA" w:eastAsia="fr-CA"/>
        </w:rPr>
        <w:t>Darran O’Leary of the Passamaquoddy First Nations (New-Brunswick): Darran has focused over the past 8 years on relationship building with other Indigenous Nations, governments, and environmental organizations. Currently he is the Lands manager at Passamaquoddy Recognition Group Inc.</w:t>
      </w:r>
    </w:p>
    <w:p w14:paraId="730C6F38" w14:textId="2B19A581" w:rsidR="0079680C" w:rsidRPr="00296648" w:rsidRDefault="00843A38" w:rsidP="0079680C">
      <w:pPr>
        <w:jc w:val="left"/>
        <w:rPr>
          <w:rFonts w:asciiTheme="minorHAnsi" w:eastAsia="Times New Roman" w:hAnsiTheme="minorHAnsi" w:cstheme="minorHAnsi"/>
          <w:sz w:val="23"/>
          <w:szCs w:val="23"/>
          <w:lang w:val="en-CA" w:eastAsia="fr-CA"/>
        </w:rPr>
      </w:pPr>
      <w:r w:rsidRPr="00843A38">
        <w:rPr>
          <w:rFonts w:asciiTheme="minorHAnsi" w:eastAsia="Times New Roman" w:hAnsiTheme="minorHAnsi" w:cstheme="minorHAnsi"/>
          <w:i/>
          <w:iCs/>
          <w:sz w:val="23"/>
          <w:szCs w:val="23"/>
          <w:lang w:val="en-CA" w:eastAsia="fr-CA"/>
        </w:rPr>
        <w:t>Motion to approve Paul Chamberland, Richelle Martin, Kristyn Ferguson, Darran O’Leary to the Board of Directors of the Alliance of Canadian Land Trusts. Moved by Tim Ennis. Seconded by Dorthea Hangaard. None opposed. Approved.</w:t>
      </w:r>
    </w:p>
    <w:p w14:paraId="1116DEA7" w14:textId="77777777" w:rsidR="00463BB3" w:rsidRPr="00296648" w:rsidRDefault="00463BB3" w:rsidP="00463BB3">
      <w:pPr>
        <w:jc w:val="left"/>
        <w:rPr>
          <w:rFonts w:asciiTheme="minorHAnsi" w:eastAsia="Times New Roman" w:hAnsiTheme="minorHAnsi" w:cstheme="minorHAnsi"/>
          <w:sz w:val="23"/>
          <w:szCs w:val="23"/>
          <w:lang w:eastAsia="fr-CA"/>
        </w:rPr>
      </w:pPr>
      <w:r w:rsidRPr="00296648">
        <w:rPr>
          <w:rFonts w:asciiTheme="minorHAnsi" w:eastAsia="Times New Roman" w:hAnsiTheme="minorHAnsi" w:cstheme="minorHAnsi"/>
          <w:b/>
          <w:bCs/>
          <w:sz w:val="23"/>
          <w:szCs w:val="23"/>
          <w:lang w:eastAsia="fr-CA"/>
        </w:rPr>
        <w:t>7. New Business</w:t>
      </w:r>
    </w:p>
    <w:p w14:paraId="58530D2B" w14:textId="7D7409F7" w:rsidR="00591CD1" w:rsidRPr="00296648" w:rsidRDefault="00843A38" w:rsidP="00591CD1">
      <w:pPr>
        <w:numPr>
          <w:ilvl w:val="0"/>
          <w:numId w:val="10"/>
        </w:numPr>
        <w:spacing w:before="59" w:after="0" w:line="240" w:lineRule="auto"/>
        <w:jc w:val="left"/>
        <w:rPr>
          <w:rFonts w:asciiTheme="minorHAnsi" w:eastAsia="Times New Roman" w:hAnsiTheme="minorHAnsi" w:cstheme="minorHAnsi"/>
          <w:sz w:val="23"/>
          <w:szCs w:val="23"/>
          <w:lang w:val="en-CA" w:eastAsia="fr-CA"/>
        </w:rPr>
      </w:pPr>
      <w:r w:rsidRPr="15B900DE">
        <w:rPr>
          <w:rFonts w:asciiTheme="minorHAnsi" w:eastAsia="Times New Roman" w:hAnsiTheme="minorHAnsi"/>
          <w:b/>
          <w:bCs/>
          <w:sz w:val="23"/>
          <w:szCs w:val="23"/>
          <w:lang w:val="en-CA" w:eastAsia="fr-CA"/>
        </w:rPr>
        <w:t>Strategic plan</w:t>
      </w:r>
      <w:r w:rsidR="00463BB3" w:rsidRPr="15B900DE">
        <w:rPr>
          <w:rFonts w:asciiTheme="minorHAnsi" w:eastAsia="Times New Roman" w:hAnsiTheme="minorHAnsi"/>
          <w:b/>
          <w:bCs/>
          <w:sz w:val="23"/>
          <w:szCs w:val="23"/>
          <w:lang w:val="en-CA" w:eastAsia="fr-CA"/>
        </w:rPr>
        <w:t>:</w:t>
      </w:r>
      <w:r w:rsidR="00463BB3" w:rsidRPr="15B900DE">
        <w:rPr>
          <w:rFonts w:asciiTheme="minorHAnsi" w:eastAsia="Times New Roman" w:hAnsiTheme="minorHAnsi"/>
          <w:sz w:val="23"/>
          <w:szCs w:val="23"/>
          <w:lang w:val="en-CA" w:eastAsia="fr-CA"/>
        </w:rPr>
        <w:t xml:space="preserve"> </w:t>
      </w:r>
      <w:r w:rsidRPr="15B900DE">
        <w:rPr>
          <w:rFonts w:asciiTheme="minorHAnsi" w:eastAsia="Times New Roman" w:hAnsiTheme="minorHAnsi"/>
          <w:sz w:val="23"/>
          <w:szCs w:val="23"/>
          <w:lang w:val="en-CA" w:eastAsia="fr-CA"/>
        </w:rPr>
        <w:t xml:space="preserve">A new strategic plan is in motion since December 2024. There </w:t>
      </w:r>
      <w:r w:rsidR="00133FAB" w:rsidRPr="15B900DE">
        <w:rPr>
          <w:rFonts w:asciiTheme="minorHAnsi" w:eastAsia="Times New Roman" w:hAnsiTheme="minorHAnsi"/>
          <w:sz w:val="23"/>
          <w:szCs w:val="23"/>
          <w:lang w:val="en-CA" w:eastAsia="fr-CA"/>
        </w:rPr>
        <w:t>have</w:t>
      </w:r>
      <w:r w:rsidRPr="15B900DE">
        <w:rPr>
          <w:rFonts w:asciiTheme="minorHAnsi" w:eastAsia="Times New Roman" w:hAnsiTheme="minorHAnsi"/>
          <w:sz w:val="23"/>
          <w:szCs w:val="23"/>
          <w:lang w:val="en-CA" w:eastAsia="fr-CA"/>
        </w:rPr>
        <w:t xml:space="preserve"> been multiple meetings in the last month. We’ll be contacting the LTs to know what they need from a national organization.</w:t>
      </w:r>
    </w:p>
    <w:p w14:paraId="31B90FA8" w14:textId="6E62BE8A" w:rsidR="15B900DE" w:rsidRDefault="15B900DE" w:rsidP="15B900DE">
      <w:pPr>
        <w:jc w:val="left"/>
        <w:rPr>
          <w:rFonts w:asciiTheme="minorHAnsi" w:eastAsia="Times New Roman" w:hAnsiTheme="minorHAnsi"/>
          <w:i/>
          <w:iCs/>
          <w:sz w:val="23"/>
          <w:szCs w:val="23"/>
          <w:lang w:val="en-CA" w:eastAsia="fr-CA"/>
        </w:rPr>
      </w:pPr>
    </w:p>
    <w:p w14:paraId="23249C19" w14:textId="13424D31" w:rsidR="00843A38" w:rsidRDefault="00843A38" w:rsidP="00463BB3">
      <w:pPr>
        <w:jc w:val="left"/>
        <w:rPr>
          <w:rFonts w:asciiTheme="minorHAnsi" w:eastAsia="Times New Roman" w:hAnsiTheme="minorHAnsi" w:cstheme="minorHAnsi"/>
          <w:i/>
          <w:iCs/>
          <w:sz w:val="23"/>
          <w:szCs w:val="23"/>
          <w:lang w:val="en-CA" w:eastAsia="fr-CA"/>
        </w:rPr>
      </w:pPr>
      <w:r w:rsidRPr="00843A38">
        <w:rPr>
          <w:rFonts w:asciiTheme="minorHAnsi" w:eastAsia="Times New Roman" w:hAnsiTheme="minorHAnsi" w:cstheme="minorHAnsi"/>
          <w:i/>
          <w:iCs/>
          <w:sz w:val="23"/>
          <w:szCs w:val="23"/>
          <w:lang w:val="en-CA" w:eastAsia="fr-CA"/>
        </w:rPr>
        <w:t xml:space="preserve">Motion to ratify the actions of the ACLT Board of Directors over the past year. Approved by Martin Straahtof. Seconded by Avery </w:t>
      </w:r>
      <w:r w:rsidR="00133FAB" w:rsidRPr="00133FAB">
        <w:rPr>
          <w:rFonts w:asciiTheme="minorHAnsi" w:eastAsia="Times New Roman" w:hAnsiTheme="minorHAnsi" w:cstheme="minorHAnsi"/>
          <w:i/>
          <w:iCs/>
          <w:sz w:val="23"/>
          <w:szCs w:val="23"/>
          <w:lang w:val="en-CA" w:eastAsia="fr-CA"/>
        </w:rPr>
        <w:t>Vojvodin</w:t>
      </w:r>
      <w:r w:rsidRPr="00843A38">
        <w:rPr>
          <w:rFonts w:asciiTheme="minorHAnsi" w:eastAsia="Times New Roman" w:hAnsiTheme="minorHAnsi" w:cstheme="minorHAnsi"/>
          <w:i/>
          <w:iCs/>
          <w:sz w:val="23"/>
          <w:szCs w:val="23"/>
          <w:lang w:val="en-CA" w:eastAsia="fr-CA"/>
        </w:rPr>
        <w:t>. None opposed. Approved</w:t>
      </w:r>
    </w:p>
    <w:p w14:paraId="7FAD8393" w14:textId="7FBD7B00" w:rsidR="00463BB3" w:rsidRPr="00296648" w:rsidRDefault="00463BB3" w:rsidP="00463BB3">
      <w:pPr>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b/>
          <w:bCs/>
          <w:sz w:val="23"/>
          <w:szCs w:val="23"/>
          <w:lang w:val="en-CA" w:eastAsia="fr-CA"/>
        </w:rPr>
        <w:t>8. Adjournment</w:t>
      </w:r>
    </w:p>
    <w:p w14:paraId="41EB5A42" w14:textId="3CA8E4C5" w:rsidR="00463BB3" w:rsidRPr="00296648" w:rsidRDefault="00463BB3" w:rsidP="00463BB3">
      <w:pPr>
        <w:numPr>
          <w:ilvl w:val="0"/>
          <w:numId w:val="19"/>
        </w:numPr>
        <w:jc w:val="left"/>
        <w:rPr>
          <w:rFonts w:asciiTheme="minorHAnsi" w:eastAsia="Times New Roman" w:hAnsiTheme="minorHAnsi" w:cstheme="minorHAnsi"/>
          <w:sz w:val="23"/>
          <w:szCs w:val="23"/>
          <w:lang w:val="en-CA" w:eastAsia="fr-CA"/>
        </w:rPr>
      </w:pPr>
      <w:r w:rsidRPr="00296648">
        <w:rPr>
          <w:rFonts w:asciiTheme="minorHAnsi" w:eastAsia="Times New Roman" w:hAnsiTheme="minorHAnsi" w:cstheme="minorHAnsi"/>
          <w:sz w:val="23"/>
          <w:szCs w:val="23"/>
          <w:lang w:val="en-CA" w:eastAsia="fr-CA"/>
        </w:rPr>
        <w:t>The meeting was adjourned</w:t>
      </w:r>
      <w:r w:rsidR="00591CD1" w:rsidRPr="00296648">
        <w:rPr>
          <w:rFonts w:asciiTheme="minorHAnsi" w:eastAsia="Times New Roman" w:hAnsiTheme="minorHAnsi" w:cstheme="minorHAnsi"/>
          <w:sz w:val="23"/>
          <w:szCs w:val="23"/>
          <w:lang w:val="en-CA" w:eastAsia="fr-CA"/>
        </w:rPr>
        <w:t xml:space="preserve"> at 4:</w:t>
      </w:r>
      <w:r w:rsidR="00133FAB">
        <w:rPr>
          <w:rFonts w:asciiTheme="minorHAnsi" w:eastAsia="Times New Roman" w:hAnsiTheme="minorHAnsi" w:cstheme="minorHAnsi"/>
          <w:sz w:val="23"/>
          <w:szCs w:val="23"/>
          <w:lang w:val="en-CA" w:eastAsia="fr-CA"/>
        </w:rPr>
        <w:t xml:space="preserve">01 </w:t>
      </w:r>
      <w:r w:rsidR="00591CD1" w:rsidRPr="00296648">
        <w:rPr>
          <w:rFonts w:asciiTheme="minorHAnsi" w:eastAsia="Times New Roman" w:hAnsiTheme="minorHAnsi" w:cstheme="minorHAnsi"/>
          <w:sz w:val="23"/>
          <w:szCs w:val="23"/>
          <w:lang w:val="en-CA" w:eastAsia="fr-CA"/>
        </w:rPr>
        <w:t>pm EST</w:t>
      </w:r>
      <w:r w:rsidRPr="00296648">
        <w:rPr>
          <w:rFonts w:asciiTheme="minorHAnsi" w:eastAsia="Times New Roman" w:hAnsiTheme="minorHAnsi" w:cstheme="minorHAnsi"/>
          <w:sz w:val="23"/>
          <w:szCs w:val="23"/>
          <w:lang w:val="en-CA" w:eastAsia="fr-CA"/>
        </w:rPr>
        <w:t>.</w:t>
      </w:r>
    </w:p>
    <w:p w14:paraId="7CF27F53" w14:textId="332141B2" w:rsidR="00463BB3" w:rsidRDefault="00463BB3" w:rsidP="00463BB3">
      <w:pPr>
        <w:jc w:val="left"/>
        <w:rPr>
          <w:rFonts w:asciiTheme="minorHAnsi" w:eastAsia="Times New Roman" w:hAnsiTheme="minorHAnsi" w:cstheme="minorHAnsi"/>
          <w:i/>
          <w:iCs/>
          <w:sz w:val="23"/>
          <w:szCs w:val="23"/>
          <w:lang w:val="en-CA" w:eastAsia="fr-CA"/>
        </w:rPr>
      </w:pPr>
      <w:r w:rsidRPr="15B900DE">
        <w:rPr>
          <w:rFonts w:asciiTheme="minorHAnsi" w:eastAsia="Times New Roman" w:hAnsiTheme="minorHAnsi"/>
          <w:i/>
          <w:iCs/>
          <w:sz w:val="23"/>
          <w:szCs w:val="23"/>
          <w:lang w:val="en-CA" w:eastAsia="fr-CA"/>
        </w:rPr>
        <w:t>Please note that this is a summary of the meeting based on the provided agenda, speaking notes, and minutes. Some details may be omitted or paraphrased.</w:t>
      </w:r>
    </w:p>
    <w:p w14:paraId="2487D4E4" w14:textId="77777777" w:rsidR="00AC1CB3" w:rsidRDefault="00AC1CB3" w:rsidP="00BA0418">
      <w:pPr>
        <w:spacing w:before="13" w:after="0" w:line="240" w:lineRule="auto"/>
        <w:jc w:val="left"/>
        <w:rPr>
          <w:rFonts w:asciiTheme="minorHAnsi" w:eastAsia="Times New Roman" w:hAnsiTheme="minorHAnsi" w:cstheme="minorHAnsi"/>
          <w:color w:val="000000"/>
          <w:sz w:val="23"/>
          <w:szCs w:val="23"/>
          <w:lang w:val="en-CA" w:eastAsia="fr-CA"/>
        </w:rPr>
      </w:pPr>
    </w:p>
    <w:p w14:paraId="0334B73F" w14:textId="72590BD7" w:rsidR="00AC1CB3" w:rsidRDefault="00AC1CB3" w:rsidP="00BA0418">
      <w:pPr>
        <w:spacing w:before="13" w:after="0" w:line="240" w:lineRule="auto"/>
        <w:jc w:val="left"/>
        <w:rPr>
          <w:rFonts w:asciiTheme="minorHAnsi" w:eastAsia="Times New Roman" w:hAnsiTheme="minorHAnsi" w:cstheme="minorHAnsi"/>
          <w:color w:val="000000"/>
          <w:sz w:val="23"/>
          <w:szCs w:val="23"/>
          <w:lang w:val="en-CA" w:eastAsia="fr-CA"/>
        </w:rPr>
      </w:pPr>
      <w:r>
        <w:rPr>
          <w:rFonts w:asciiTheme="minorHAnsi" w:eastAsia="Times New Roman" w:hAnsiTheme="minorHAnsi" w:cstheme="minorHAnsi"/>
          <w:color w:val="000000"/>
          <w:sz w:val="23"/>
          <w:szCs w:val="23"/>
          <w:lang w:val="en-CA" w:eastAsia="fr-CA"/>
        </w:rPr>
        <w:t>Appendix A</w:t>
      </w:r>
    </w:p>
    <w:p w14:paraId="694955C1" w14:textId="77777777" w:rsidR="00AC1CB3" w:rsidRDefault="00AC1CB3" w:rsidP="00BA0418">
      <w:pPr>
        <w:spacing w:before="13" w:after="0" w:line="240" w:lineRule="auto"/>
        <w:jc w:val="left"/>
        <w:rPr>
          <w:rFonts w:asciiTheme="minorHAnsi" w:eastAsia="Times New Roman" w:hAnsiTheme="minorHAnsi" w:cstheme="minorHAnsi"/>
          <w:sz w:val="23"/>
          <w:szCs w:val="23"/>
          <w:lang w:val="en-CA" w:eastAsia="fr-CA"/>
        </w:rPr>
      </w:pPr>
    </w:p>
    <w:tbl>
      <w:tblPr>
        <w:tblW w:w="9360" w:type="dxa"/>
        <w:tblLook w:val="04A0" w:firstRow="1" w:lastRow="0" w:firstColumn="1" w:lastColumn="0" w:noHBand="0" w:noVBand="1"/>
      </w:tblPr>
      <w:tblGrid>
        <w:gridCol w:w="630"/>
        <w:gridCol w:w="2115"/>
        <w:gridCol w:w="3028"/>
        <w:gridCol w:w="3587"/>
      </w:tblGrid>
      <w:tr w:rsidR="006942EB" w:rsidRPr="006942EB" w14:paraId="01A0DE62" w14:textId="77777777" w:rsidTr="15B900DE">
        <w:trPr>
          <w:trHeight w:val="290"/>
        </w:trPr>
        <w:tc>
          <w:tcPr>
            <w:tcW w:w="630" w:type="dxa"/>
            <w:tcBorders>
              <w:top w:val="nil"/>
              <w:left w:val="nil"/>
              <w:bottom w:val="nil"/>
              <w:right w:val="nil"/>
            </w:tcBorders>
            <w:noWrap/>
            <w:vAlign w:val="bottom"/>
            <w:hideMark/>
          </w:tcPr>
          <w:p w14:paraId="6B4829E8" w14:textId="77777777" w:rsidR="006942EB" w:rsidRPr="006942EB" w:rsidRDefault="006942EB" w:rsidP="006942EB">
            <w:pPr>
              <w:spacing w:after="0" w:line="240" w:lineRule="auto"/>
              <w:jc w:val="left"/>
              <w:rPr>
                <w:rFonts w:ascii="Times New Roman" w:eastAsia="Times New Roman" w:hAnsi="Times New Roman" w:cs="Times New Roman"/>
                <w:sz w:val="20"/>
                <w:szCs w:val="24"/>
                <w:lang w:val="en-CA" w:eastAsia="en-CA"/>
              </w:rPr>
            </w:pPr>
          </w:p>
        </w:tc>
        <w:tc>
          <w:tcPr>
            <w:tcW w:w="2115" w:type="dxa"/>
            <w:tcBorders>
              <w:top w:val="nil"/>
              <w:left w:val="nil"/>
              <w:bottom w:val="nil"/>
              <w:right w:val="nil"/>
            </w:tcBorders>
            <w:shd w:val="clear" w:color="auto" w:fill="747474"/>
            <w:noWrap/>
            <w:vAlign w:val="bottom"/>
            <w:hideMark/>
          </w:tcPr>
          <w:p w14:paraId="4A7CA36A" w14:textId="77777777" w:rsidR="006942EB" w:rsidRPr="006942EB" w:rsidRDefault="006942EB" w:rsidP="006942EB">
            <w:pPr>
              <w:spacing w:after="0" w:line="240" w:lineRule="auto"/>
              <w:jc w:val="left"/>
              <w:rPr>
                <w:rFonts w:ascii="Aptos Narrow" w:eastAsia="Times New Roman" w:hAnsi="Aptos Narrow" w:cs="Times New Roman"/>
                <w:b/>
                <w:bCs/>
                <w:color w:val="FFFFFF"/>
                <w:sz w:val="22"/>
                <w:lang w:val="en-CA" w:eastAsia="en-CA"/>
              </w:rPr>
            </w:pPr>
            <w:r w:rsidRPr="006942EB">
              <w:rPr>
                <w:rFonts w:ascii="Aptos Narrow" w:eastAsia="Times New Roman" w:hAnsi="Aptos Narrow" w:cs="Times New Roman"/>
                <w:b/>
                <w:bCs/>
                <w:color w:val="FFFFFF"/>
                <w:sz w:val="22"/>
                <w:lang w:val="en-CA" w:eastAsia="en-CA"/>
              </w:rPr>
              <w:t>Name</w:t>
            </w:r>
          </w:p>
        </w:tc>
        <w:tc>
          <w:tcPr>
            <w:tcW w:w="3028" w:type="dxa"/>
            <w:tcBorders>
              <w:top w:val="nil"/>
              <w:left w:val="nil"/>
              <w:bottom w:val="nil"/>
              <w:right w:val="nil"/>
            </w:tcBorders>
            <w:shd w:val="clear" w:color="auto" w:fill="747474"/>
            <w:noWrap/>
            <w:vAlign w:val="bottom"/>
            <w:hideMark/>
          </w:tcPr>
          <w:p w14:paraId="2A95F658" w14:textId="77777777" w:rsidR="006942EB" w:rsidRPr="006942EB" w:rsidRDefault="006942EB" w:rsidP="006942EB">
            <w:pPr>
              <w:spacing w:after="0" w:line="240" w:lineRule="auto"/>
              <w:jc w:val="left"/>
              <w:rPr>
                <w:rFonts w:ascii="Aptos Narrow" w:eastAsia="Times New Roman" w:hAnsi="Aptos Narrow" w:cs="Times New Roman"/>
                <w:b/>
                <w:bCs/>
                <w:color w:val="FFFFFF"/>
                <w:sz w:val="22"/>
                <w:lang w:val="en-CA" w:eastAsia="en-CA"/>
              </w:rPr>
            </w:pPr>
            <w:r w:rsidRPr="006942EB">
              <w:rPr>
                <w:rFonts w:ascii="Aptos Narrow" w:eastAsia="Times New Roman" w:hAnsi="Aptos Narrow" w:cs="Times New Roman"/>
                <w:b/>
                <w:bCs/>
                <w:color w:val="FFFFFF"/>
                <w:sz w:val="22"/>
                <w:lang w:val="en-CA" w:eastAsia="en-CA"/>
              </w:rPr>
              <w:t>Role</w:t>
            </w:r>
          </w:p>
        </w:tc>
        <w:tc>
          <w:tcPr>
            <w:tcW w:w="3587" w:type="dxa"/>
            <w:tcBorders>
              <w:top w:val="nil"/>
              <w:left w:val="nil"/>
              <w:bottom w:val="nil"/>
              <w:right w:val="nil"/>
            </w:tcBorders>
            <w:shd w:val="clear" w:color="auto" w:fill="747474"/>
            <w:noWrap/>
            <w:vAlign w:val="bottom"/>
            <w:hideMark/>
          </w:tcPr>
          <w:p w14:paraId="561869D4" w14:textId="77777777" w:rsidR="006942EB" w:rsidRPr="006942EB" w:rsidRDefault="006942EB" w:rsidP="006942EB">
            <w:pPr>
              <w:spacing w:after="0" w:line="240" w:lineRule="auto"/>
              <w:jc w:val="left"/>
              <w:rPr>
                <w:rFonts w:ascii="Aptos Narrow" w:eastAsia="Times New Roman" w:hAnsi="Aptos Narrow" w:cs="Times New Roman"/>
                <w:b/>
                <w:bCs/>
                <w:color w:val="FFFFFF"/>
                <w:sz w:val="22"/>
                <w:lang w:val="en-CA" w:eastAsia="en-CA"/>
              </w:rPr>
            </w:pPr>
            <w:r w:rsidRPr="006942EB">
              <w:rPr>
                <w:rFonts w:ascii="Aptos Narrow" w:eastAsia="Times New Roman" w:hAnsi="Aptos Narrow" w:cs="Times New Roman"/>
                <w:b/>
                <w:bCs/>
                <w:color w:val="FFFFFF"/>
                <w:sz w:val="22"/>
                <w:lang w:val="en-CA" w:eastAsia="en-CA"/>
              </w:rPr>
              <w:t>Organization</w:t>
            </w:r>
          </w:p>
        </w:tc>
      </w:tr>
      <w:tr w:rsidR="006942EB" w:rsidRPr="006942EB" w14:paraId="65811DE2" w14:textId="77777777" w:rsidTr="15B900DE">
        <w:trPr>
          <w:trHeight w:val="290"/>
        </w:trPr>
        <w:tc>
          <w:tcPr>
            <w:tcW w:w="630" w:type="dxa"/>
            <w:tcBorders>
              <w:top w:val="nil"/>
              <w:left w:val="nil"/>
              <w:bottom w:val="nil"/>
              <w:right w:val="nil"/>
            </w:tcBorders>
            <w:noWrap/>
            <w:vAlign w:val="bottom"/>
            <w:hideMark/>
          </w:tcPr>
          <w:p w14:paraId="13800C74" w14:textId="77777777" w:rsidR="006942EB" w:rsidRPr="006942EB" w:rsidRDefault="006942EB" w:rsidP="006942EB">
            <w:pPr>
              <w:spacing w:after="0" w:line="240" w:lineRule="auto"/>
              <w:jc w:val="left"/>
              <w:rPr>
                <w:rFonts w:ascii="Aptos Narrow" w:eastAsia="Times New Roman" w:hAnsi="Aptos Narrow" w:cs="Times New Roman"/>
                <w:b/>
                <w:bCs/>
                <w:color w:val="FFFFFF"/>
                <w:sz w:val="22"/>
                <w:lang w:val="en-CA" w:eastAsia="en-CA"/>
              </w:rPr>
            </w:pPr>
          </w:p>
        </w:tc>
        <w:tc>
          <w:tcPr>
            <w:tcW w:w="2115" w:type="dxa"/>
            <w:tcBorders>
              <w:top w:val="nil"/>
              <w:left w:val="nil"/>
              <w:bottom w:val="nil"/>
              <w:right w:val="nil"/>
            </w:tcBorders>
            <w:noWrap/>
            <w:vAlign w:val="bottom"/>
            <w:hideMark/>
          </w:tcPr>
          <w:p w14:paraId="326A701F" w14:textId="77777777" w:rsidR="006942EB" w:rsidRPr="006942EB" w:rsidRDefault="006942EB" w:rsidP="006942EB">
            <w:pPr>
              <w:spacing w:after="0" w:line="240" w:lineRule="auto"/>
              <w:jc w:val="left"/>
              <w:rPr>
                <w:rFonts w:ascii="Aptos Narrow" w:eastAsia="Times New Roman" w:hAnsi="Aptos Narrow" w:cs="Times New Roman"/>
                <w:b/>
                <w:bCs/>
                <w:color w:val="000000"/>
                <w:sz w:val="22"/>
                <w:lang w:val="en-CA" w:eastAsia="en-CA"/>
              </w:rPr>
            </w:pPr>
            <w:r w:rsidRPr="006942EB">
              <w:rPr>
                <w:rFonts w:ascii="Aptos Narrow" w:eastAsia="Times New Roman" w:hAnsi="Aptos Narrow" w:cs="Times New Roman"/>
                <w:b/>
                <w:bCs/>
                <w:color w:val="000000"/>
                <w:sz w:val="22"/>
                <w:lang w:val="en-CA" w:eastAsia="en-CA"/>
              </w:rPr>
              <w:t>Voting members</w:t>
            </w:r>
          </w:p>
        </w:tc>
        <w:tc>
          <w:tcPr>
            <w:tcW w:w="3028" w:type="dxa"/>
            <w:tcBorders>
              <w:top w:val="nil"/>
              <w:left w:val="nil"/>
              <w:bottom w:val="nil"/>
              <w:right w:val="nil"/>
            </w:tcBorders>
            <w:noWrap/>
            <w:vAlign w:val="bottom"/>
            <w:hideMark/>
          </w:tcPr>
          <w:p w14:paraId="385C1A29" w14:textId="77777777" w:rsidR="006942EB" w:rsidRPr="006942EB" w:rsidRDefault="006942EB" w:rsidP="006942EB">
            <w:pPr>
              <w:spacing w:after="0" w:line="240" w:lineRule="auto"/>
              <w:jc w:val="left"/>
              <w:rPr>
                <w:rFonts w:ascii="Aptos Narrow" w:eastAsia="Times New Roman" w:hAnsi="Aptos Narrow" w:cs="Times New Roman"/>
                <w:b/>
                <w:bCs/>
                <w:color w:val="000000"/>
                <w:sz w:val="22"/>
                <w:lang w:val="en-CA" w:eastAsia="en-CA"/>
              </w:rPr>
            </w:pPr>
          </w:p>
        </w:tc>
        <w:tc>
          <w:tcPr>
            <w:tcW w:w="3587" w:type="dxa"/>
            <w:tcBorders>
              <w:top w:val="nil"/>
              <w:left w:val="nil"/>
              <w:bottom w:val="nil"/>
              <w:right w:val="nil"/>
            </w:tcBorders>
            <w:noWrap/>
            <w:vAlign w:val="bottom"/>
            <w:hideMark/>
          </w:tcPr>
          <w:p w14:paraId="40645E44"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r w:rsidR="006942EB" w:rsidRPr="009F2186" w14:paraId="139EE5FD" w14:textId="77777777" w:rsidTr="15B900DE">
        <w:trPr>
          <w:trHeight w:val="290"/>
        </w:trPr>
        <w:tc>
          <w:tcPr>
            <w:tcW w:w="630" w:type="dxa"/>
            <w:tcBorders>
              <w:top w:val="nil"/>
              <w:left w:val="nil"/>
              <w:bottom w:val="nil"/>
              <w:right w:val="nil"/>
            </w:tcBorders>
            <w:noWrap/>
            <w:vAlign w:val="bottom"/>
            <w:hideMark/>
          </w:tcPr>
          <w:p w14:paraId="2564565F"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lastRenderedPageBreak/>
              <w:t>1</w:t>
            </w:r>
          </w:p>
        </w:tc>
        <w:tc>
          <w:tcPr>
            <w:tcW w:w="2115" w:type="dxa"/>
            <w:tcBorders>
              <w:top w:val="nil"/>
              <w:left w:val="nil"/>
              <w:bottom w:val="nil"/>
              <w:right w:val="nil"/>
            </w:tcBorders>
            <w:noWrap/>
            <w:vAlign w:val="center"/>
            <w:hideMark/>
          </w:tcPr>
          <w:p w14:paraId="15524A3D"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 xml:space="preserve">Al Peatt, </w:t>
            </w:r>
            <w:proofErr w:type="spellStart"/>
            <w:r w:rsidRPr="006942EB">
              <w:rPr>
                <w:rFonts w:eastAsia="Times New Roman" w:cs="Times New Roman"/>
                <w:color w:val="000000"/>
                <w:sz w:val="22"/>
                <w:lang w:val="en-CA" w:eastAsia="en-CA"/>
              </w:rPr>
              <w:t>RPBio</w:t>
            </w:r>
            <w:proofErr w:type="spellEnd"/>
            <w:r w:rsidRPr="006942EB">
              <w:rPr>
                <w:rFonts w:eastAsia="Times New Roman" w:cs="Times New Roman"/>
                <w:color w:val="000000"/>
                <w:sz w:val="22"/>
                <w:lang w:val="en-CA" w:eastAsia="en-CA"/>
              </w:rPr>
              <w:t>, FAPB</w:t>
            </w:r>
          </w:p>
        </w:tc>
        <w:tc>
          <w:tcPr>
            <w:tcW w:w="3028" w:type="dxa"/>
            <w:tcBorders>
              <w:top w:val="nil"/>
              <w:left w:val="nil"/>
              <w:bottom w:val="nil"/>
              <w:right w:val="nil"/>
            </w:tcBorders>
            <w:noWrap/>
            <w:vAlign w:val="bottom"/>
            <w:hideMark/>
          </w:tcPr>
          <w:p w14:paraId="10F6C3D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 Director</w:t>
            </w:r>
          </w:p>
        </w:tc>
        <w:tc>
          <w:tcPr>
            <w:tcW w:w="3587" w:type="dxa"/>
            <w:tcBorders>
              <w:top w:val="nil"/>
              <w:left w:val="nil"/>
              <w:bottom w:val="nil"/>
              <w:right w:val="nil"/>
            </w:tcBorders>
            <w:noWrap/>
            <w:vAlign w:val="bottom"/>
            <w:hideMark/>
          </w:tcPr>
          <w:p w14:paraId="65C3624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Southern Interior Land Trust (BC)</w:t>
            </w:r>
          </w:p>
        </w:tc>
      </w:tr>
      <w:tr w:rsidR="006942EB" w:rsidRPr="009F2186" w14:paraId="2E4A9252" w14:textId="77777777" w:rsidTr="15B900DE">
        <w:trPr>
          <w:trHeight w:val="290"/>
        </w:trPr>
        <w:tc>
          <w:tcPr>
            <w:tcW w:w="630" w:type="dxa"/>
            <w:tcBorders>
              <w:top w:val="nil"/>
              <w:left w:val="nil"/>
              <w:bottom w:val="nil"/>
              <w:right w:val="nil"/>
            </w:tcBorders>
            <w:noWrap/>
            <w:vAlign w:val="bottom"/>
            <w:hideMark/>
          </w:tcPr>
          <w:p w14:paraId="51E9CF5C"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w:t>
            </w:r>
          </w:p>
        </w:tc>
        <w:tc>
          <w:tcPr>
            <w:tcW w:w="2115" w:type="dxa"/>
            <w:tcBorders>
              <w:top w:val="nil"/>
              <w:left w:val="nil"/>
              <w:bottom w:val="nil"/>
              <w:right w:val="nil"/>
            </w:tcBorders>
            <w:noWrap/>
            <w:vAlign w:val="center"/>
            <w:hideMark/>
          </w:tcPr>
          <w:p w14:paraId="11C4DBF5"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Carli le Roux</w:t>
            </w:r>
          </w:p>
        </w:tc>
        <w:tc>
          <w:tcPr>
            <w:tcW w:w="3028" w:type="dxa"/>
            <w:tcBorders>
              <w:top w:val="nil"/>
              <w:left w:val="nil"/>
              <w:bottom w:val="nil"/>
              <w:right w:val="nil"/>
            </w:tcBorders>
            <w:noWrap/>
            <w:vAlign w:val="bottom"/>
            <w:hideMark/>
          </w:tcPr>
          <w:p w14:paraId="4837102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Acting CEO</w:t>
            </w:r>
          </w:p>
        </w:tc>
        <w:tc>
          <w:tcPr>
            <w:tcW w:w="3587" w:type="dxa"/>
            <w:tcBorders>
              <w:top w:val="nil"/>
              <w:left w:val="nil"/>
              <w:bottom w:val="nil"/>
              <w:right w:val="nil"/>
            </w:tcBorders>
            <w:noWrap/>
            <w:vAlign w:val="bottom"/>
            <w:hideMark/>
          </w:tcPr>
          <w:p w14:paraId="0374AE2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Nature Trust of New Brunswick</w:t>
            </w:r>
          </w:p>
        </w:tc>
      </w:tr>
      <w:tr w:rsidR="006942EB" w:rsidRPr="009F2186" w14:paraId="620A247A" w14:textId="77777777" w:rsidTr="15B900DE">
        <w:trPr>
          <w:trHeight w:val="290"/>
        </w:trPr>
        <w:tc>
          <w:tcPr>
            <w:tcW w:w="630" w:type="dxa"/>
            <w:tcBorders>
              <w:top w:val="nil"/>
              <w:left w:val="nil"/>
              <w:bottom w:val="nil"/>
              <w:right w:val="nil"/>
            </w:tcBorders>
            <w:noWrap/>
            <w:vAlign w:val="bottom"/>
            <w:hideMark/>
          </w:tcPr>
          <w:p w14:paraId="7DDC2070"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3</w:t>
            </w:r>
          </w:p>
        </w:tc>
        <w:tc>
          <w:tcPr>
            <w:tcW w:w="2115" w:type="dxa"/>
            <w:tcBorders>
              <w:top w:val="nil"/>
              <w:left w:val="nil"/>
              <w:bottom w:val="nil"/>
              <w:right w:val="nil"/>
            </w:tcBorders>
            <w:noWrap/>
            <w:vAlign w:val="center"/>
            <w:hideMark/>
          </w:tcPr>
          <w:p w14:paraId="00D561ED"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Vicki Schmolka</w:t>
            </w:r>
          </w:p>
        </w:tc>
        <w:tc>
          <w:tcPr>
            <w:tcW w:w="3028" w:type="dxa"/>
            <w:tcBorders>
              <w:top w:val="nil"/>
              <w:left w:val="nil"/>
              <w:bottom w:val="nil"/>
              <w:right w:val="nil"/>
            </w:tcBorders>
            <w:noWrap/>
            <w:vAlign w:val="bottom"/>
            <w:hideMark/>
          </w:tcPr>
          <w:p w14:paraId="151A70A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President</w:t>
            </w:r>
          </w:p>
        </w:tc>
        <w:tc>
          <w:tcPr>
            <w:tcW w:w="3587" w:type="dxa"/>
            <w:tcBorders>
              <w:top w:val="nil"/>
              <w:left w:val="nil"/>
              <w:bottom w:val="nil"/>
              <w:right w:val="nil"/>
            </w:tcBorders>
            <w:noWrap/>
            <w:vAlign w:val="bottom"/>
            <w:hideMark/>
          </w:tcPr>
          <w:p w14:paraId="326183C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Land Conservancy for Kingston Frontenac Lennox and Addington</w:t>
            </w:r>
          </w:p>
        </w:tc>
      </w:tr>
      <w:tr w:rsidR="006942EB" w:rsidRPr="006942EB" w14:paraId="7C10F07F" w14:textId="77777777" w:rsidTr="15B900DE">
        <w:trPr>
          <w:trHeight w:val="290"/>
        </w:trPr>
        <w:tc>
          <w:tcPr>
            <w:tcW w:w="630" w:type="dxa"/>
            <w:tcBorders>
              <w:top w:val="nil"/>
              <w:left w:val="nil"/>
              <w:bottom w:val="nil"/>
              <w:right w:val="nil"/>
            </w:tcBorders>
            <w:noWrap/>
            <w:vAlign w:val="bottom"/>
            <w:hideMark/>
          </w:tcPr>
          <w:p w14:paraId="3A264C14"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4</w:t>
            </w:r>
          </w:p>
        </w:tc>
        <w:tc>
          <w:tcPr>
            <w:tcW w:w="2115" w:type="dxa"/>
            <w:tcBorders>
              <w:top w:val="nil"/>
              <w:left w:val="nil"/>
              <w:bottom w:val="nil"/>
              <w:right w:val="nil"/>
            </w:tcBorders>
            <w:noWrap/>
            <w:vAlign w:val="center"/>
            <w:hideMark/>
          </w:tcPr>
          <w:p w14:paraId="6A415EB3"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 xml:space="preserve">Carter </w:t>
            </w:r>
            <w:proofErr w:type="spellStart"/>
            <w:r w:rsidRPr="006942EB">
              <w:rPr>
                <w:rFonts w:eastAsia="Times New Roman" w:cs="Times New Roman"/>
                <w:color w:val="000000"/>
                <w:sz w:val="22"/>
                <w:lang w:val="en-CA" w:eastAsia="en-CA"/>
              </w:rPr>
              <w:t>Dorscht</w:t>
            </w:r>
            <w:proofErr w:type="spellEnd"/>
          </w:p>
        </w:tc>
        <w:tc>
          <w:tcPr>
            <w:tcW w:w="3028" w:type="dxa"/>
            <w:tcBorders>
              <w:top w:val="nil"/>
              <w:left w:val="nil"/>
              <w:bottom w:val="nil"/>
              <w:right w:val="nil"/>
            </w:tcBorders>
            <w:noWrap/>
            <w:vAlign w:val="bottom"/>
            <w:hideMark/>
          </w:tcPr>
          <w:p w14:paraId="68DAE52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3095C0C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The Kensington Conservancy</w:t>
            </w:r>
          </w:p>
        </w:tc>
      </w:tr>
      <w:tr w:rsidR="006942EB" w:rsidRPr="009F2186" w14:paraId="02E6CCDC" w14:textId="77777777" w:rsidTr="15B900DE">
        <w:trPr>
          <w:trHeight w:val="290"/>
        </w:trPr>
        <w:tc>
          <w:tcPr>
            <w:tcW w:w="630" w:type="dxa"/>
            <w:tcBorders>
              <w:top w:val="nil"/>
              <w:left w:val="nil"/>
              <w:bottom w:val="nil"/>
              <w:right w:val="nil"/>
            </w:tcBorders>
            <w:noWrap/>
            <w:vAlign w:val="bottom"/>
            <w:hideMark/>
          </w:tcPr>
          <w:p w14:paraId="30E73B6A"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5</w:t>
            </w:r>
          </w:p>
        </w:tc>
        <w:tc>
          <w:tcPr>
            <w:tcW w:w="2115" w:type="dxa"/>
            <w:tcBorders>
              <w:top w:val="nil"/>
              <w:left w:val="nil"/>
              <w:bottom w:val="nil"/>
              <w:right w:val="nil"/>
            </w:tcBorders>
            <w:noWrap/>
            <w:vAlign w:val="center"/>
            <w:hideMark/>
          </w:tcPr>
          <w:p w14:paraId="31DF0DFA"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Dianna Stenberg</w:t>
            </w:r>
          </w:p>
        </w:tc>
        <w:tc>
          <w:tcPr>
            <w:tcW w:w="3028" w:type="dxa"/>
            <w:tcBorders>
              <w:top w:val="nil"/>
              <w:left w:val="nil"/>
              <w:bottom w:val="nil"/>
              <w:right w:val="nil"/>
            </w:tcBorders>
            <w:noWrap/>
            <w:vAlign w:val="bottom"/>
            <w:hideMark/>
          </w:tcPr>
          <w:p w14:paraId="5527F9B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79A3259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TLC The Land Conservancy of B.C.</w:t>
            </w:r>
          </w:p>
        </w:tc>
      </w:tr>
      <w:tr w:rsidR="006942EB" w:rsidRPr="006942EB" w14:paraId="4F60A4F9" w14:textId="77777777" w:rsidTr="15B900DE">
        <w:trPr>
          <w:trHeight w:val="290"/>
        </w:trPr>
        <w:tc>
          <w:tcPr>
            <w:tcW w:w="630" w:type="dxa"/>
            <w:tcBorders>
              <w:top w:val="nil"/>
              <w:left w:val="nil"/>
              <w:bottom w:val="nil"/>
              <w:right w:val="nil"/>
            </w:tcBorders>
            <w:noWrap/>
            <w:vAlign w:val="bottom"/>
            <w:hideMark/>
          </w:tcPr>
          <w:p w14:paraId="6B4DB8B6"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6</w:t>
            </w:r>
          </w:p>
        </w:tc>
        <w:tc>
          <w:tcPr>
            <w:tcW w:w="2115" w:type="dxa"/>
            <w:tcBorders>
              <w:top w:val="nil"/>
              <w:left w:val="nil"/>
              <w:bottom w:val="nil"/>
              <w:right w:val="nil"/>
            </w:tcBorders>
            <w:noWrap/>
            <w:vAlign w:val="center"/>
            <w:hideMark/>
          </w:tcPr>
          <w:p w14:paraId="1FB3FF14"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Geneviève Lallier</w:t>
            </w:r>
          </w:p>
        </w:tc>
        <w:tc>
          <w:tcPr>
            <w:tcW w:w="3028" w:type="dxa"/>
            <w:tcBorders>
              <w:top w:val="nil"/>
              <w:left w:val="nil"/>
              <w:bottom w:val="nil"/>
              <w:right w:val="nil"/>
            </w:tcBorders>
            <w:noWrap/>
            <w:vAlign w:val="bottom"/>
            <w:hideMark/>
          </w:tcPr>
          <w:p w14:paraId="574D6E7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Directrice</w:t>
            </w:r>
            <w:proofErr w:type="spellEnd"/>
            <w:r w:rsidRPr="006942EB">
              <w:rPr>
                <w:rFonts w:ascii="Aptos Narrow" w:eastAsia="Times New Roman" w:hAnsi="Aptos Narrow" w:cs="Times New Roman"/>
                <w:color w:val="000000"/>
                <w:sz w:val="22"/>
                <w:lang w:val="en-CA" w:eastAsia="en-CA"/>
              </w:rPr>
              <w:t xml:space="preserve"> Générale</w:t>
            </w:r>
          </w:p>
        </w:tc>
        <w:tc>
          <w:tcPr>
            <w:tcW w:w="3587" w:type="dxa"/>
            <w:tcBorders>
              <w:top w:val="nil"/>
              <w:left w:val="nil"/>
              <w:bottom w:val="nil"/>
              <w:right w:val="nil"/>
            </w:tcBorders>
            <w:noWrap/>
            <w:vAlign w:val="bottom"/>
            <w:hideMark/>
          </w:tcPr>
          <w:p w14:paraId="5093C104"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r w:rsidRPr="006942EB">
              <w:rPr>
                <w:rFonts w:ascii="Aptos Narrow" w:eastAsia="Times New Roman" w:hAnsi="Aptos Narrow" w:cs="Times New Roman"/>
                <w:color w:val="000000"/>
                <w:sz w:val="22"/>
                <w:lang w:eastAsia="en-CA"/>
              </w:rPr>
              <w:t>Fondation québécoise pour la protection du patrimoine naturel</w:t>
            </w:r>
          </w:p>
        </w:tc>
      </w:tr>
      <w:tr w:rsidR="006942EB" w:rsidRPr="009F2186" w14:paraId="6FF2C09D" w14:textId="77777777" w:rsidTr="15B900DE">
        <w:trPr>
          <w:trHeight w:val="290"/>
        </w:trPr>
        <w:tc>
          <w:tcPr>
            <w:tcW w:w="630" w:type="dxa"/>
            <w:tcBorders>
              <w:top w:val="nil"/>
              <w:left w:val="nil"/>
              <w:bottom w:val="nil"/>
              <w:right w:val="nil"/>
            </w:tcBorders>
            <w:noWrap/>
            <w:vAlign w:val="bottom"/>
            <w:hideMark/>
          </w:tcPr>
          <w:p w14:paraId="49A5BB39"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7</w:t>
            </w:r>
          </w:p>
        </w:tc>
        <w:tc>
          <w:tcPr>
            <w:tcW w:w="2115" w:type="dxa"/>
            <w:tcBorders>
              <w:top w:val="nil"/>
              <w:left w:val="nil"/>
              <w:bottom w:val="nil"/>
              <w:right w:val="nil"/>
            </w:tcBorders>
            <w:noWrap/>
            <w:vAlign w:val="center"/>
            <w:hideMark/>
          </w:tcPr>
          <w:p w14:paraId="760C6095"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Maasa Lebus</w:t>
            </w:r>
          </w:p>
        </w:tc>
        <w:tc>
          <w:tcPr>
            <w:tcW w:w="3028" w:type="dxa"/>
            <w:tcBorders>
              <w:top w:val="nil"/>
              <w:left w:val="nil"/>
              <w:bottom w:val="nil"/>
              <w:right w:val="nil"/>
            </w:tcBorders>
            <w:noWrap/>
            <w:vAlign w:val="bottom"/>
            <w:hideMark/>
          </w:tcPr>
          <w:p w14:paraId="53E21D0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Assistant to the ED</w:t>
            </w:r>
          </w:p>
        </w:tc>
        <w:tc>
          <w:tcPr>
            <w:tcW w:w="3587" w:type="dxa"/>
            <w:tcBorders>
              <w:top w:val="nil"/>
              <w:left w:val="nil"/>
              <w:bottom w:val="nil"/>
              <w:right w:val="nil"/>
            </w:tcBorders>
            <w:noWrap/>
            <w:vAlign w:val="bottom"/>
            <w:hideMark/>
          </w:tcPr>
          <w:p w14:paraId="24807AC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Salt Spring Island Conservancy (BC)</w:t>
            </w:r>
          </w:p>
        </w:tc>
      </w:tr>
      <w:tr w:rsidR="006942EB" w:rsidRPr="006942EB" w14:paraId="2465F080" w14:textId="77777777" w:rsidTr="15B900DE">
        <w:trPr>
          <w:trHeight w:val="290"/>
        </w:trPr>
        <w:tc>
          <w:tcPr>
            <w:tcW w:w="630" w:type="dxa"/>
            <w:tcBorders>
              <w:top w:val="nil"/>
              <w:left w:val="nil"/>
              <w:bottom w:val="nil"/>
              <w:right w:val="nil"/>
            </w:tcBorders>
            <w:noWrap/>
            <w:vAlign w:val="bottom"/>
            <w:hideMark/>
          </w:tcPr>
          <w:p w14:paraId="4ED43A33"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8</w:t>
            </w:r>
          </w:p>
        </w:tc>
        <w:tc>
          <w:tcPr>
            <w:tcW w:w="2115" w:type="dxa"/>
            <w:tcBorders>
              <w:top w:val="nil"/>
              <w:left w:val="nil"/>
              <w:bottom w:val="nil"/>
              <w:right w:val="nil"/>
            </w:tcBorders>
            <w:noWrap/>
            <w:vAlign w:val="center"/>
            <w:hideMark/>
          </w:tcPr>
          <w:p w14:paraId="3EC99769"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Caroline Bisson</w:t>
            </w:r>
          </w:p>
        </w:tc>
        <w:tc>
          <w:tcPr>
            <w:tcW w:w="3028" w:type="dxa"/>
            <w:tcBorders>
              <w:top w:val="nil"/>
              <w:left w:val="nil"/>
              <w:bottom w:val="nil"/>
              <w:right w:val="nil"/>
            </w:tcBorders>
            <w:noWrap/>
            <w:vAlign w:val="bottom"/>
            <w:hideMark/>
          </w:tcPr>
          <w:p w14:paraId="56C26BAA"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proofErr w:type="gramStart"/>
            <w:r w:rsidRPr="006942EB">
              <w:rPr>
                <w:rFonts w:ascii="Aptos Narrow" w:eastAsia="Times New Roman" w:hAnsi="Aptos Narrow" w:cs="Times New Roman"/>
                <w:color w:val="000000"/>
                <w:sz w:val="22"/>
                <w:lang w:eastAsia="en-CA"/>
              </w:rPr>
              <w:t>co</w:t>
            </w:r>
            <w:proofErr w:type="gramEnd"/>
            <w:r w:rsidRPr="006942EB">
              <w:rPr>
                <w:rFonts w:ascii="Aptos Narrow" w:eastAsia="Times New Roman" w:hAnsi="Aptos Narrow" w:cs="Times New Roman"/>
                <w:color w:val="000000"/>
                <w:sz w:val="22"/>
                <w:lang w:eastAsia="en-CA"/>
              </w:rPr>
              <w:t>-directrice générale par intérim – Communication et Relation avec le milieu</w:t>
            </w:r>
          </w:p>
        </w:tc>
        <w:tc>
          <w:tcPr>
            <w:tcW w:w="3587" w:type="dxa"/>
            <w:tcBorders>
              <w:top w:val="nil"/>
              <w:left w:val="nil"/>
              <w:bottom w:val="nil"/>
              <w:right w:val="nil"/>
            </w:tcBorders>
            <w:noWrap/>
            <w:vAlign w:val="bottom"/>
            <w:hideMark/>
          </w:tcPr>
          <w:p w14:paraId="7BA92E6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 xml:space="preserve">Corridor </w:t>
            </w:r>
            <w:proofErr w:type="spellStart"/>
            <w:r w:rsidRPr="006942EB">
              <w:rPr>
                <w:rFonts w:ascii="Aptos Narrow" w:eastAsia="Times New Roman" w:hAnsi="Aptos Narrow" w:cs="Times New Roman"/>
                <w:color w:val="000000"/>
                <w:sz w:val="22"/>
                <w:lang w:val="en-CA" w:eastAsia="en-CA"/>
              </w:rPr>
              <w:t>appalachien</w:t>
            </w:r>
            <w:proofErr w:type="spellEnd"/>
          </w:p>
        </w:tc>
      </w:tr>
      <w:tr w:rsidR="006942EB" w:rsidRPr="006942EB" w14:paraId="6B36C30E" w14:textId="77777777" w:rsidTr="15B900DE">
        <w:trPr>
          <w:trHeight w:val="290"/>
        </w:trPr>
        <w:tc>
          <w:tcPr>
            <w:tcW w:w="630" w:type="dxa"/>
            <w:tcBorders>
              <w:top w:val="nil"/>
              <w:left w:val="nil"/>
              <w:bottom w:val="nil"/>
              <w:right w:val="nil"/>
            </w:tcBorders>
            <w:noWrap/>
            <w:vAlign w:val="bottom"/>
            <w:hideMark/>
          </w:tcPr>
          <w:p w14:paraId="75C81246"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9</w:t>
            </w:r>
          </w:p>
        </w:tc>
        <w:tc>
          <w:tcPr>
            <w:tcW w:w="2115" w:type="dxa"/>
            <w:tcBorders>
              <w:top w:val="nil"/>
              <w:left w:val="nil"/>
              <w:bottom w:val="nil"/>
              <w:right w:val="nil"/>
            </w:tcBorders>
            <w:noWrap/>
            <w:vAlign w:val="center"/>
            <w:hideMark/>
          </w:tcPr>
          <w:p w14:paraId="1771F4FA"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Melissa Cameron</w:t>
            </w:r>
          </w:p>
        </w:tc>
        <w:tc>
          <w:tcPr>
            <w:tcW w:w="3028" w:type="dxa"/>
            <w:tcBorders>
              <w:top w:val="nil"/>
              <w:left w:val="nil"/>
              <w:bottom w:val="nil"/>
              <w:right w:val="nil"/>
            </w:tcBorders>
            <w:noWrap/>
            <w:vAlign w:val="bottom"/>
            <w:hideMark/>
          </w:tcPr>
          <w:p w14:paraId="09CFE3E1"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0765E60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Island Nature Trust</w:t>
            </w:r>
          </w:p>
        </w:tc>
      </w:tr>
      <w:tr w:rsidR="006942EB" w:rsidRPr="006942EB" w14:paraId="0C48177F" w14:textId="77777777" w:rsidTr="15B900DE">
        <w:trPr>
          <w:trHeight w:val="290"/>
        </w:trPr>
        <w:tc>
          <w:tcPr>
            <w:tcW w:w="630" w:type="dxa"/>
            <w:tcBorders>
              <w:top w:val="nil"/>
              <w:left w:val="nil"/>
              <w:bottom w:val="nil"/>
              <w:right w:val="nil"/>
            </w:tcBorders>
            <w:noWrap/>
            <w:vAlign w:val="bottom"/>
            <w:hideMark/>
          </w:tcPr>
          <w:p w14:paraId="2EE5DD7C"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10</w:t>
            </w:r>
          </w:p>
        </w:tc>
        <w:tc>
          <w:tcPr>
            <w:tcW w:w="2115" w:type="dxa"/>
            <w:tcBorders>
              <w:top w:val="nil"/>
              <w:left w:val="nil"/>
              <w:bottom w:val="nil"/>
              <w:right w:val="nil"/>
            </w:tcBorders>
            <w:noWrap/>
            <w:vAlign w:val="center"/>
            <w:hideMark/>
          </w:tcPr>
          <w:p w14:paraId="436E9904"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John Kintare</w:t>
            </w:r>
          </w:p>
        </w:tc>
        <w:tc>
          <w:tcPr>
            <w:tcW w:w="3028" w:type="dxa"/>
            <w:tcBorders>
              <w:top w:val="nil"/>
              <w:left w:val="nil"/>
              <w:bottom w:val="nil"/>
              <w:right w:val="nil"/>
            </w:tcBorders>
            <w:noWrap/>
            <w:vAlign w:val="bottom"/>
            <w:hideMark/>
          </w:tcPr>
          <w:p w14:paraId="04F1066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2D901A2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Kawartha Land Trust</w:t>
            </w:r>
          </w:p>
        </w:tc>
      </w:tr>
      <w:tr w:rsidR="006942EB" w:rsidRPr="006942EB" w14:paraId="773D1D7A" w14:textId="77777777" w:rsidTr="15B900DE">
        <w:trPr>
          <w:trHeight w:val="290"/>
        </w:trPr>
        <w:tc>
          <w:tcPr>
            <w:tcW w:w="630" w:type="dxa"/>
            <w:tcBorders>
              <w:top w:val="nil"/>
              <w:left w:val="nil"/>
              <w:bottom w:val="nil"/>
              <w:right w:val="nil"/>
            </w:tcBorders>
            <w:noWrap/>
            <w:vAlign w:val="bottom"/>
            <w:hideMark/>
          </w:tcPr>
          <w:p w14:paraId="44BA27FF"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11</w:t>
            </w:r>
          </w:p>
        </w:tc>
        <w:tc>
          <w:tcPr>
            <w:tcW w:w="2115" w:type="dxa"/>
            <w:tcBorders>
              <w:top w:val="nil"/>
              <w:left w:val="nil"/>
              <w:bottom w:val="nil"/>
              <w:right w:val="nil"/>
            </w:tcBorders>
            <w:noWrap/>
            <w:vAlign w:val="center"/>
            <w:hideMark/>
          </w:tcPr>
          <w:p w14:paraId="349D38B4"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Carol Petroski</w:t>
            </w:r>
          </w:p>
        </w:tc>
        <w:tc>
          <w:tcPr>
            <w:tcW w:w="3028" w:type="dxa"/>
            <w:tcBorders>
              <w:top w:val="nil"/>
              <w:left w:val="nil"/>
              <w:bottom w:val="nil"/>
              <w:right w:val="nil"/>
            </w:tcBorders>
            <w:noWrap/>
            <w:vAlign w:val="bottom"/>
            <w:hideMark/>
          </w:tcPr>
          <w:p w14:paraId="0E952DC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President</w:t>
            </w:r>
          </w:p>
        </w:tc>
        <w:tc>
          <w:tcPr>
            <w:tcW w:w="3587" w:type="dxa"/>
            <w:tcBorders>
              <w:top w:val="nil"/>
              <w:left w:val="nil"/>
              <w:bottom w:val="nil"/>
              <w:right w:val="nil"/>
            </w:tcBorders>
            <w:noWrap/>
            <w:vAlign w:val="bottom"/>
            <w:hideMark/>
          </w:tcPr>
          <w:p w14:paraId="0C0A03B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Gambier Island Conservancy (BC)</w:t>
            </w:r>
          </w:p>
        </w:tc>
      </w:tr>
      <w:tr w:rsidR="006942EB" w:rsidRPr="006942EB" w14:paraId="11FACFCD" w14:textId="77777777" w:rsidTr="15B900DE">
        <w:trPr>
          <w:trHeight w:val="290"/>
        </w:trPr>
        <w:tc>
          <w:tcPr>
            <w:tcW w:w="630" w:type="dxa"/>
            <w:tcBorders>
              <w:top w:val="nil"/>
              <w:left w:val="nil"/>
              <w:bottom w:val="nil"/>
              <w:right w:val="nil"/>
            </w:tcBorders>
            <w:noWrap/>
            <w:vAlign w:val="bottom"/>
            <w:hideMark/>
          </w:tcPr>
          <w:p w14:paraId="7EA0D2A5"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12</w:t>
            </w:r>
          </w:p>
        </w:tc>
        <w:tc>
          <w:tcPr>
            <w:tcW w:w="2115" w:type="dxa"/>
            <w:tcBorders>
              <w:top w:val="nil"/>
              <w:left w:val="nil"/>
              <w:bottom w:val="nil"/>
              <w:right w:val="nil"/>
            </w:tcBorders>
            <w:noWrap/>
            <w:vAlign w:val="center"/>
            <w:hideMark/>
          </w:tcPr>
          <w:p w14:paraId="7ABDF18F"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Stephanie Sobek-Swant</w:t>
            </w:r>
          </w:p>
        </w:tc>
        <w:tc>
          <w:tcPr>
            <w:tcW w:w="3028" w:type="dxa"/>
            <w:tcBorders>
              <w:top w:val="nil"/>
              <w:left w:val="nil"/>
              <w:bottom w:val="nil"/>
              <w:right w:val="nil"/>
            </w:tcBorders>
            <w:noWrap/>
            <w:vAlign w:val="bottom"/>
            <w:hideMark/>
          </w:tcPr>
          <w:p w14:paraId="63E8F142"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7A7C69F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rare Charitable Research Reserve</w:t>
            </w:r>
          </w:p>
        </w:tc>
      </w:tr>
      <w:tr w:rsidR="006942EB" w:rsidRPr="006942EB" w14:paraId="184F15A7" w14:textId="77777777" w:rsidTr="15B900DE">
        <w:trPr>
          <w:trHeight w:val="290"/>
        </w:trPr>
        <w:tc>
          <w:tcPr>
            <w:tcW w:w="630" w:type="dxa"/>
            <w:tcBorders>
              <w:top w:val="nil"/>
              <w:left w:val="nil"/>
              <w:bottom w:val="nil"/>
              <w:right w:val="nil"/>
            </w:tcBorders>
            <w:noWrap/>
            <w:vAlign w:val="bottom"/>
            <w:hideMark/>
          </w:tcPr>
          <w:p w14:paraId="5E02AAA3"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13</w:t>
            </w:r>
          </w:p>
        </w:tc>
        <w:tc>
          <w:tcPr>
            <w:tcW w:w="2115" w:type="dxa"/>
            <w:tcBorders>
              <w:top w:val="nil"/>
              <w:left w:val="nil"/>
              <w:bottom w:val="nil"/>
              <w:right w:val="nil"/>
            </w:tcBorders>
            <w:noWrap/>
            <w:vAlign w:val="center"/>
            <w:hideMark/>
          </w:tcPr>
          <w:p w14:paraId="27590DC7"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Martin Straathof</w:t>
            </w:r>
          </w:p>
        </w:tc>
        <w:tc>
          <w:tcPr>
            <w:tcW w:w="3028" w:type="dxa"/>
            <w:tcBorders>
              <w:top w:val="nil"/>
              <w:left w:val="nil"/>
              <w:bottom w:val="nil"/>
              <w:right w:val="nil"/>
            </w:tcBorders>
            <w:noWrap/>
            <w:vAlign w:val="bottom"/>
            <w:hideMark/>
          </w:tcPr>
          <w:p w14:paraId="1E72479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21320DFB"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Ontario Farmland Trust</w:t>
            </w:r>
          </w:p>
        </w:tc>
      </w:tr>
      <w:tr w:rsidR="006942EB" w:rsidRPr="009F2186" w14:paraId="2367D37F" w14:textId="77777777" w:rsidTr="15B900DE">
        <w:trPr>
          <w:trHeight w:val="290"/>
        </w:trPr>
        <w:tc>
          <w:tcPr>
            <w:tcW w:w="630" w:type="dxa"/>
            <w:tcBorders>
              <w:top w:val="nil"/>
              <w:left w:val="nil"/>
              <w:bottom w:val="nil"/>
              <w:right w:val="nil"/>
            </w:tcBorders>
            <w:noWrap/>
            <w:vAlign w:val="bottom"/>
            <w:hideMark/>
          </w:tcPr>
          <w:p w14:paraId="2CFE5560"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14</w:t>
            </w:r>
          </w:p>
        </w:tc>
        <w:tc>
          <w:tcPr>
            <w:tcW w:w="2115" w:type="dxa"/>
            <w:tcBorders>
              <w:top w:val="nil"/>
              <w:left w:val="nil"/>
              <w:bottom w:val="nil"/>
              <w:right w:val="nil"/>
            </w:tcBorders>
            <w:noWrap/>
            <w:vAlign w:val="center"/>
            <w:hideMark/>
          </w:tcPr>
          <w:p w14:paraId="341E1613"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Paul Chapman</w:t>
            </w:r>
          </w:p>
        </w:tc>
        <w:tc>
          <w:tcPr>
            <w:tcW w:w="3028" w:type="dxa"/>
            <w:tcBorders>
              <w:top w:val="nil"/>
              <w:left w:val="nil"/>
              <w:bottom w:val="nil"/>
              <w:right w:val="nil"/>
            </w:tcBorders>
            <w:noWrap/>
            <w:vAlign w:val="bottom"/>
            <w:hideMark/>
          </w:tcPr>
          <w:p w14:paraId="0141945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4BE4CBB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Nanaimo &amp; Area Land Trust (BC)</w:t>
            </w:r>
          </w:p>
        </w:tc>
      </w:tr>
      <w:tr w:rsidR="006942EB" w:rsidRPr="009F2186" w14:paraId="5CCA0497" w14:textId="77777777" w:rsidTr="15B900DE">
        <w:trPr>
          <w:trHeight w:val="290"/>
        </w:trPr>
        <w:tc>
          <w:tcPr>
            <w:tcW w:w="630" w:type="dxa"/>
            <w:tcBorders>
              <w:top w:val="nil"/>
              <w:left w:val="nil"/>
              <w:bottom w:val="nil"/>
              <w:right w:val="nil"/>
            </w:tcBorders>
            <w:noWrap/>
            <w:vAlign w:val="bottom"/>
            <w:hideMark/>
          </w:tcPr>
          <w:p w14:paraId="61296DED"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15</w:t>
            </w:r>
          </w:p>
        </w:tc>
        <w:tc>
          <w:tcPr>
            <w:tcW w:w="2115" w:type="dxa"/>
            <w:tcBorders>
              <w:top w:val="nil"/>
              <w:left w:val="nil"/>
              <w:bottom w:val="nil"/>
              <w:right w:val="nil"/>
            </w:tcBorders>
            <w:noWrap/>
            <w:vAlign w:val="center"/>
            <w:hideMark/>
          </w:tcPr>
          <w:p w14:paraId="0D6AFF2F"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Rebecca Ellis</w:t>
            </w:r>
          </w:p>
        </w:tc>
        <w:tc>
          <w:tcPr>
            <w:tcW w:w="3028" w:type="dxa"/>
            <w:tcBorders>
              <w:top w:val="nil"/>
              <w:left w:val="nil"/>
              <w:bottom w:val="nil"/>
              <w:right w:val="nil"/>
            </w:tcBorders>
            <w:noWrap/>
            <w:vAlign w:val="bottom"/>
            <w:hideMark/>
          </w:tcPr>
          <w:p w14:paraId="5CCC58A2"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Conservation Manager</w:t>
            </w:r>
          </w:p>
        </w:tc>
        <w:tc>
          <w:tcPr>
            <w:tcW w:w="3587" w:type="dxa"/>
            <w:tcBorders>
              <w:top w:val="nil"/>
              <w:left w:val="nil"/>
              <w:bottom w:val="nil"/>
              <w:right w:val="nil"/>
            </w:tcBorders>
            <w:noWrap/>
            <w:vAlign w:val="bottom"/>
            <w:hideMark/>
          </w:tcPr>
          <w:p w14:paraId="26711F4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Edmonton and Area Land Trust (AB)</w:t>
            </w:r>
          </w:p>
        </w:tc>
      </w:tr>
      <w:tr w:rsidR="006942EB" w:rsidRPr="006942EB" w14:paraId="00054F21" w14:textId="77777777" w:rsidTr="15B900DE">
        <w:trPr>
          <w:trHeight w:val="290"/>
        </w:trPr>
        <w:tc>
          <w:tcPr>
            <w:tcW w:w="630" w:type="dxa"/>
            <w:tcBorders>
              <w:top w:val="nil"/>
              <w:left w:val="nil"/>
              <w:bottom w:val="nil"/>
              <w:right w:val="nil"/>
            </w:tcBorders>
            <w:noWrap/>
            <w:vAlign w:val="bottom"/>
            <w:hideMark/>
          </w:tcPr>
          <w:p w14:paraId="4D1F0339"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16</w:t>
            </w:r>
          </w:p>
        </w:tc>
        <w:tc>
          <w:tcPr>
            <w:tcW w:w="2115" w:type="dxa"/>
            <w:tcBorders>
              <w:top w:val="nil"/>
              <w:left w:val="nil"/>
              <w:bottom w:val="nil"/>
              <w:right w:val="nil"/>
            </w:tcBorders>
            <w:noWrap/>
            <w:vAlign w:val="center"/>
            <w:hideMark/>
          </w:tcPr>
          <w:p w14:paraId="39CB90E7"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Yves Lanoix</w:t>
            </w:r>
          </w:p>
        </w:tc>
        <w:tc>
          <w:tcPr>
            <w:tcW w:w="3028" w:type="dxa"/>
            <w:tcBorders>
              <w:top w:val="nil"/>
              <w:left w:val="nil"/>
              <w:bottom w:val="nil"/>
              <w:right w:val="nil"/>
            </w:tcBorders>
            <w:noWrap/>
            <w:vAlign w:val="bottom"/>
            <w:hideMark/>
          </w:tcPr>
          <w:p w14:paraId="5182B6A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Président</w:t>
            </w:r>
            <w:proofErr w:type="spellEnd"/>
          </w:p>
        </w:tc>
        <w:tc>
          <w:tcPr>
            <w:tcW w:w="3587" w:type="dxa"/>
            <w:tcBorders>
              <w:top w:val="nil"/>
              <w:left w:val="nil"/>
              <w:bottom w:val="nil"/>
              <w:right w:val="nil"/>
            </w:tcBorders>
            <w:noWrap/>
            <w:vAlign w:val="bottom"/>
            <w:hideMark/>
          </w:tcPr>
          <w:p w14:paraId="1EA6CCA3"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r w:rsidRPr="006942EB">
              <w:rPr>
                <w:rFonts w:ascii="Aptos Narrow" w:eastAsia="Times New Roman" w:hAnsi="Aptos Narrow" w:cs="Times New Roman"/>
                <w:color w:val="000000"/>
                <w:sz w:val="22"/>
                <w:lang w:eastAsia="en-CA"/>
              </w:rPr>
              <w:t>Le Club du Parc de la Coulée</w:t>
            </w:r>
          </w:p>
        </w:tc>
      </w:tr>
      <w:tr w:rsidR="006942EB" w:rsidRPr="006942EB" w14:paraId="2F3ED192" w14:textId="77777777" w:rsidTr="15B900DE">
        <w:trPr>
          <w:trHeight w:val="290"/>
        </w:trPr>
        <w:tc>
          <w:tcPr>
            <w:tcW w:w="630" w:type="dxa"/>
            <w:tcBorders>
              <w:top w:val="nil"/>
              <w:left w:val="nil"/>
              <w:bottom w:val="nil"/>
              <w:right w:val="nil"/>
            </w:tcBorders>
            <w:noWrap/>
            <w:vAlign w:val="bottom"/>
            <w:hideMark/>
          </w:tcPr>
          <w:p w14:paraId="66B94428"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17</w:t>
            </w:r>
          </w:p>
        </w:tc>
        <w:tc>
          <w:tcPr>
            <w:tcW w:w="2115" w:type="dxa"/>
            <w:tcBorders>
              <w:top w:val="nil"/>
              <w:left w:val="nil"/>
              <w:bottom w:val="nil"/>
              <w:right w:val="nil"/>
            </w:tcBorders>
            <w:noWrap/>
            <w:vAlign w:val="center"/>
            <w:hideMark/>
          </w:tcPr>
          <w:p w14:paraId="6C78A1F3"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 xml:space="preserve">Avery </w:t>
            </w:r>
            <w:proofErr w:type="spellStart"/>
            <w:r w:rsidRPr="006942EB">
              <w:rPr>
                <w:rFonts w:eastAsia="Times New Roman" w:cs="Times New Roman"/>
                <w:color w:val="000000"/>
                <w:sz w:val="22"/>
                <w:lang w:val="en-CA" w:eastAsia="en-CA"/>
              </w:rPr>
              <w:t>Vojvodin</w:t>
            </w:r>
            <w:proofErr w:type="spellEnd"/>
          </w:p>
        </w:tc>
        <w:tc>
          <w:tcPr>
            <w:tcW w:w="3028" w:type="dxa"/>
            <w:tcBorders>
              <w:top w:val="nil"/>
              <w:left w:val="nil"/>
              <w:bottom w:val="nil"/>
              <w:right w:val="nil"/>
            </w:tcBorders>
            <w:noWrap/>
            <w:vAlign w:val="bottom"/>
            <w:hideMark/>
          </w:tcPr>
          <w:p w14:paraId="6AE9D2C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Volunteer Coordinator</w:t>
            </w:r>
          </w:p>
        </w:tc>
        <w:tc>
          <w:tcPr>
            <w:tcW w:w="3587" w:type="dxa"/>
            <w:tcBorders>
              <w:top w:val="nil"/>
              <w:left w:val="nil"/>
              <w:bottom w:val="nil"/>
              <w:right w:val="nil"/>
            </w:tcBorders>
            <w:noWrap/>
            <w:vAlign w:val="bottom"/>
            <w:hideMark/>
          </w:tcPr>
          <w:p w14:paraId="2748CF2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Thames Talbot Land Trust</w:t>
            </w:r>
          </w:p>
        </w:tc>
      </w:tr>
      <w:tr w:rsidR="006942EB" w:rsidRPr="006942EB" w14:paraId="14A3B3C8" w14:textId="77777777" w:rsidTr="15B900DE">
        <w:trPr>
          <w:trHeight w:val="290"/>
        </w:trPr>
        <w:tc>
          <w:tcPr>
            <w:tcW w:w="630" w:type="dxa"/>
            <w:tcBorders>
              <w:top w:val="nil"/>
              <w:left w:val="nil"/>
              <w:bottom w:val="nil"/>
              <w:right w:val="nil"/>
            </w:tcBorders>
            <w:noWrap/>
            <w:vAlign w:val="bottom"/>
            <w:hideMark/>
          </w:tcPr>
          <w:p w14:paraId="17FAAAC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18</w:t>
            </w:r>
          </w:p>
        </w:tc>
        <w:tc>
          <w:tcPr>
            <w:tcW w:w="2115" w:type="dxa"/>
            <w:tcBorders>
              <w:top w:val="nil"/>
              <w:left w:val="nil"/>
              <w:bottom w:val="nil"/>
              <w:right w:val="nil"/>
            </w:tcBorders>
            <w:noWrap/>
            <w:vAlign w:val="center"/>
            <w:hideMark/>
          </w:tcPr>
          <w:p w14:paraId="06774F5F"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Andrew Young</w:t>
            </w:r>
          </w:p>
        </w:tc>
        <w:tc>
          <w:tcPr>
            <w:tcW w:w="3028" w:type="dxa"/>
            <w:tcBorders>
              <w:top w:val="nil"/>
              <w:left w:val="nil"/>
              <w:bottom w:val="nil"/>
              <w:right w:val="nil"/>
            </w:tcBorders>
            <w:noWrap/>
            <w:vAlign w:val="bottom"/>
            <w:hideMark/>
          </w:tcPr>
          <w:p w14:paraId="2A2C9B4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0C4D82E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Outward Bound Canada</w:t>
            </w:r>
          </w:p>
        </w:tc>
      </w:tr>
      <w:tr w:rsidR="006942EB" w:rsidRPr="006942EB" w14:paraId="6619EBF3" w14:textId="77777777" w:rsidTr="15B900DE">
        <w:trPr>
          <w:trHeight w:val="290"/>
        </w:trPr>
        <w:tc>
          <w:tcPr>
            <w:tcW w:w="630" w:type="dxa"/>
            <w:tcBorders>
              <w:top w:val="nil"/>
              <w:left w:val="nil"/>
              <w:bottom w:val="nil"/>
              <w:right w:val="nil"/>
            </w:tcBorders>
            <w:noWrap/>
            <w:vAlign w:val="bottom"/>
            <w:hideMark/>
          </w:tcPr>
          <w:p w14:paraId="6734CDA8"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19</w:t>
            </w:r>
          </w:p>
        </w:tc>
        <w:tc>
          <w:tcPr>
            <w:tcW w:w="2115" w:type="dxa"/>
            <w:tcBorders>
              <w:top w:val="nil"/>
              <w:left w:val="nil"/>
              <w:bottom w:val="nil"/>
              <w:right w:val="nil"/>
            </w:tcBorders>
            <w:noWrap/>
            <w:vAlign w:val="center"/>
            <w:hideMark/>
          </w:tcPr>
          <w:p w14:paraId="6FC2833D" w14:textId="77777777" w:rsidR="006942EB" w:rsidRPr="006942EB" w:rsidRDefault="006942EB" w:rsidP="006942EB">
            <w:pPr>
              <w:spacing w:after="0" w:line="240" w:lineRule="auto"/>
              <w:jc w:val="left"/>
              <w:rPr>
                <w:rFonts w:eastAsia="Times New Roman" w:cs="Times New Roman"/>
                <w:color w:val="000000"/>
                <w:sz w:val="22"/>
                <w:lang w:val="en-CA" w:eastAsia="en-CA"/>
              </w:rPr>
            </w:pPr>
            <w:proofErr w:type="spellStart"/>
            <w:r w:rsidRPr="006942EB">
              <w:rPr>
                <w:rFonts w:eastAsia="Times New Roman" w:cs="Times New Roman"/>
                <w:color w:val="000000"/>
                <w:sz w:val="22"/>
                <w:lang w:val="en-CA" w:eastAsia="en-CA"/>
              </w:rPr>
              <w:t>Mikaël</w:t>
            </w:r>
            <w:proofErr w:type="spellEnd"/>
            <w:r w:rsidRPr="006942EB">
              <w:rPr>
                <w:rFonts w:eastAsia="Times New Roman" w:cs="Times New Roman"/>
                <w:color w:val="000000"/>
                <w:sz w:val="22"/>
                <w:lang w:val="en-CA" w:eastAsia="en-CA"/>
              </w:rPr>
              <w:t xml:space="preserve"> Jaffré</w:t>
            </w:r>
          </w:p>
        </w:tc>
        <w:tc>
          <w:tcPr>
            <w:tcW w:w="3028" w:type="dxa"/>
            <w:tcBorders>
              <w:top w:val="nil"/>
              <w:left w:val="nil"/>
              <w:bottom w:val="nil"/>
              <w:right w:val="nil"/>
            </w:tcBorders>
            <w:noWrap/>
            <w:vAlign w:val="bottom"/>
            <w:hideMark/>
          </w:tcPr>
          <w:p w14:paraId="1431B9D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 xml:space="preserve">Directeur </w:t>
            </w:r>
            <w:proofErr w:type="spellStart"/>
            <w:r w:rsidRPr="006942EB">
              <w:rPr>
                <w:rFonts w:ascii="Aptos Narrow" w:eastAsia="Times New Roman" w:hAnsi="Aptos Narrow" w:cs="Times New Roman"/>
                <w:color w:val="000000"/>
                <w:sz w:val="22"/>
                <w:lang w:val="en-CA" w:eastAsia="en-CA"/>
              </w:rPr>
              <w:t>général</w:t>
            </w:r>
            <w:proofErr w:type="spellEnd"/>
          </w:p>
        </w:tc>
        <w:tc>
          <w:tcPr>
            <w:tcW w:w="3587" w:type="dxa"/>
            <w:tcBorders>
              <w:top w:val="nil"/>
              <w:left w:val="nil"/>
              <w:bottom w:val="nil"/>
              <w:right w:val="nil"/>
            </w:tcBorders>
            <w:noWrap/>
            <w:vAlign w:val="bottom"/>
            <w:hideMark/>
          </w:tcPr>
          <w:p w14:paraId="52B4331E"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r w:rsidRPr="006942EB">
              <w:rPr>
                <w:rFonts w:ascii="Aptos Narrow" w:eastAsia="Times New Roman" w:hAnsi="Aptos Narrow" w:cs="Times New Roman"/>
                <w:color w:val="000000"/>
                <w:sz w:val="22"/>
                <w:lang w:eastAsia="en-CA"/>
              </w:rPr>
              <w:t>Horizon-Nature Bas-Saint-Laurent</w:t>
            </w:r>
          </w:p>
        </w:tc>
      </w:tr>
      <w:tr w:rsidR="006942EB" w:rsidRPr="009F2186" w14:paraId="0C345C9A" w14:textId="77777777" w:rsidTr="15B900DE">
        <w:trPr>
          <w:trHeight w:val="290"/>
        </w:trPr>
        <w:tc>
          <w:tcPr>
            <w:tcW w:w="630" w:type="dxa"/>
            <w:tcBorders>
              <w:top w:val="nil"/>
              <w:left w:val="nil"/>
              <w:bottom w:val="nil"/>
              <w:right w:val="nil"/>
            </w:tcBorders>
            <w:noWrap/>
            <w:vAlign w:val="bottom"/>
            <w:hideMark/>
          </w:tcPr>
          <w:p w14:paraId="0B7DB241"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20</w:t>
            </w:r>
          </w:p>
        </w:tc>
        <w:tc>
          <w:tcPr>
            <w:tcW w:w="2115" w:type="dxa"/>
            <w:tcBorders>
              <w:top w:val="nil"/>
              <w:left w:val="nil"/>
              <w:bottom w:val="nil"/>
              <w:right w:val="nil"/>
            </w:tcBorders>
            <w:noWrap/>
            <w:vAlign w:val="center"/>
            <w:hideMark/>
          </w:tcPr>
          <w:p w14:paraId="702C2D72"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Don Ross</w:t>
            </w:r>
          </w:p>
        </w:tc>
        <w:tc>
          <w:tcPr>
            <w:tcW w:w="3028" w:type="dxa"/>
            <w:tcBorders>
              <w:top w:val="nil"/>
              <w:left w:val="nil"/>
              <w:bottom w:val="nil"/>
              <w:right w:val="nil"/>
            </w:tcBorders>
            <w:noWrap/>
            <w:vAlign w:val="bottom"/>
            <w:hideMark/>
          </w:tcPr>
          <w:p w14:paraId="69D8535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President</w:t>
            </w:r>
          </w:p>
        </w:tc>
        <w:tc>
          <w:tcPr>
            <w:tcW w:w="3587" w:type="dxa"/>
            <w:tcBorders>
              <w:top w:val="nil"/>
              <w:left w:val="nil"/>
              <w:bottom w:val="nil"/>
              <w:right w:val="nil"/>
            </w:tcBorders>
            <w:noWrap/>
            <w:vAlign w:val="bottom"/>
            <w:hideMark/>
          </w:tcPr>
          <w:p w14:paraId="2B02243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Thousand Islands Watershed Land Trust</w:t>
            </w:r>
          </w:p>
        </w:tc>
      </w:tr>
      <w:tr w:rsidR="006942EB" w:rsidRPr="006942EB" w14:paraId="309EE283" w14:textId="77777777" w:rsidTr="15B900DE">
        <w:trPr>
          <w:trHeight w:val="290"/>
        </w:trPr>
        <w:tc>
          <w:tcPr>
            <w:tcW w:w="630" w:type="dxa"/>
            <w:tcBorders>
              <w:top w:val="nil"/>
              <w:left w:val="nil"/>
              <w:bottom w:val="nil"/>
              <w:right w:val="nil"/>
            </w:tcBorders>
            <w:noWrap/>
            <w:vAlign w:val="bottom"/>
            <w:hideMark/>
          </w:tcPr>
          <w:p w14:paraId="4FD134C5"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21</w:t>
            </w:r>
          </w:p>
        </w:tc>
        <w:tc>
          <w:tcPr>
            <w:tcW w:w="2115" w:type="dxa"/>
            <w:tcBorders>
              <w:top w:val="nil"/>
              <w:left w:val="nil"/>
              <w:bottom w:val="nil"/>
              <w:right w:val="nil"/>
            </w:tcBorders>
            <w:noWrap/>
            <w:vAlign w:val="center"/>
            <w:hideMark/>
          </w:tcPr>
          <w:p w14:paraId="27E24595"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Dorthea Hangaard</w:t>
            </w:r>
          </w:p>
        </w:tc>
        <w:tc>
          <w:tcPr>
            <w:tcW w:w="3028" w:type="dxa"/>
            <w:tcBorders>
              <w:top w:val="nil"/>
              <w:left w:val="nil"/>
              <w:bottom w:val="nil"/>
              <w:right w:val="nil"/>
            </w:tcBorders>
            <w:noWrap/>
            <w:vAlign w:val="bottom"/>
            <w:hideMark/>
          </w:tcPr>
          <w:p w14:paraId="2E941AB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02D1405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The Couchiching Conservancy</w:t>
            </w:r>
          </w:p>
        </w:tc>
      </w:tr>
      <w:tr w:rsidR="006942EB" w:rsidRPr="006942EB" w14:paraId="2A691F38" w14:textId="77777777" w:rsidTr="15B900DE">
        <w:trPr>
          <w:trHeight w:val="290"/>
        </w:trPr>
        <w:tc>
          <w:tcPr>
            <w:tcW w:w="630" w:type="dxa"/>
            <w:tcBorders>
              <w:top w:val="nil"/>
              <w:left w:val="nil"/>
              <w:bottom w:val="nil"/>
              <w:right w:val="nil"/>
            </w:tcBorders>
            <w:noWrap/>
            <w:vAlign w:val="bottom"/>
            <w:hideMark/>
          </w:tcPr>
          <w:p w14:paraId="5A64944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22</w:t>
            </w:r>
          </w:p>
        </w:tc>
        <w:tc>
          <w:tcPr>
            <w:tcW w:w="2115" w:type="dxa"/>
            <w:tcBorders>
              <w:top w:val="nil"/>
              <w:left w:val="nil"/>
              <w:bottom w:val="nil"/>
              <w:right w:val="nil"/>
            </w:tcBorders>
            <w:noWrap/>
            <w:vAlign w:val="center"/>
            <w:hideMark/>
          </w:tcPr>
          <w:p w14:paraId="5F9A6793"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Paul McNair</w:t>
            </w:r>
          </w:p>
        </w:tc>
        <w:tc>
          <w:tcPr>
            <w:tcW w:w="3028" w:type="dxa"/>
            <w:tcBorders>
              <w:top w:val="nil"/>
              <w:left w:val="nil"/>
              <w:bottom w:val="nil"/>
              <w:right w:val="nil"/>
            </w:tcBorders>
            <w:noWrap/>
            <w:vAlign w:val="bottom"/>
            <w:hideMark/>
          </w:tcPr>
          <w:p w14:paraId="41845A2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ED</w:t>
            </w:r>
          </w:p>
        </w:tc>
        <w:tc>
          <w:tcPr>
            <w:tcW w:w="3587" w:type="dxa"/>
            <w:tcBorders>
              <w:top w:val="nil"/>
              <w:left w:val="nil"/>
              <w:bottom w:val="nil"/>
              <w:right w:val="nil"/>
            </w:tcBorders>
            <w:noWrap/>
            <w:vAlign w:val="bottom"/>
            <w:hideMark/>
          </w:tcPr>
          <w:p w14:paraId="0D84602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LTABC</w:t>
            </w:r>
          </w:p>
        </w:tc>
      </w:tr>
      <w:tr w:rsidR="006942EB" w:rsidRPr="006942EB" w14:paraId="23B53431" w14:textId="77777777" w:rsidTr="15B900DE">
        <w:trPr>
          <w:trHeight w:val="290"/>
        </w:trPr>
        <w:tc>
          <w:tcPr>
            <w:tcW w:w="630" w:type="dxa"/>
            <w:tcBorders>
              <w:top w:val="nil"/>
              <w:left w:val="nil"/>
              <w:bottom w:val="nil"/>
              <w:right w:val="nil"/>
            </w:tcBorders>
            <w:noWrap/>
            <w:vAlign w:val="bottom"/>
            <w:hideMark/>
          </w:tcPr>
          <w:p w14:paraId="1DDF6E87"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23</w:t>
            </w:r>
          </w:p>
        </w:tc>
        <w:tc>
          <w:tcPr>
            <w:tcW w:w="2115" w:type="dxa"/>
            <w:tcBorders>
              <w:top w:val="nil"/>
              <w:left w:val="nil"/>
              <w:bottom w:val="nil"/>
              <w:right w:val="nil"/>
            </w:tcBorders>
            <w:noWrap/>
            <w:vAlign w:val="center"/>
            <w:hideMark/>
          </w:tcPr>
          <w:p w14:paraId="1F9FF9F3" w14:textId="77777777" w:rsidR="006942EB" w:rsidRPr="006942EB" w:rsidRDefault="006942EB" w:rsidP="006942EB">
            <w:pPr>
              <w:spacing w:after="0" w:line="240" w:lineRule="auto"/>
              <w:jc w:val="left"/>
              <w:rPr>
                <w:rFonts w:eastAsia="Times New Roman" w:cs="Times New Roman"/>
                <w:i/>
                <w:iCs/>
                <w:color w:val="000000"/>
                <w:sz w:val="22"/>
                <w:lang w:val="en-CA" w:eastAsia="en-CA"/>
              </w:rPr>
            </w:pPr>
            <w:r w:rsidRPr="006942EB">
              <w:rPr>
                <w:rFonts w:eastAsia="Times New Roman" w:cs="Times New Roman"/>
                <w:i/>
                <w:iCs/>
                <w:color w:val="000000"/>
                <w:sz w:val="22"/>
                <w:lang w:val="en-CA" w:eastAsia="en-CA"/>
              </w:rPr>
              <w:t>Brice Caillie</w:t>
            </w:r>
          </w:p>
        </w:tc>
        <w:tc>
          <w:tcPr>
            <w:tcW w:w="3028" w:type="dxa"/>
            <w:tcBorders>
              <w:top w:val="nil"/>
              <w:left w:val="nil"/>
              <w:bottom w:val="nil"/>
              <w:right w:val="nil"/>
            </w:tcBorders>
            <w:noWrap/>
            <w:vAlign w:val="bottom"/>
            <w:hideMark/>
          </w:tcPr>
          <w:p w14:paraId="5744AF0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Directeur general</w:t>
            </w:r>
          </w:p>
        </w:tc>
        <w:tc>
          <w:tcPr>
            <w:tcW w:w="3587" w:type="dxa"/>
            <w:tcBorders>
              <w:top w:val="nil"/>
              <w:left w:val="nil"/>
              <w:bottom w:val="nil"/>
              <w:right w:val="nil"/>
            </w:tcBorders>
            <w:noWrap/>
            <w:vAlign w:val="bottom"/>
            <w:hideMark/>
          </w:tcPr>
          <w:p w14:paraId="00FA7709"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r w:rsidRPr="006942EB">
              <w:rPr>
                <w:rFonts w:ascii="Aptos Narrow" w:eastAsia="Times New Roman" w:hAnsi="Aptos Narrow" w:cs="Times New Roman"/>
                <w:color w:val="000000"/>
                <w:sz w:val="22"/>
                <w:lang w:eastAsia="en-CA"/>
              </w:rPr>
              <w:t>Réseau de milieux naturels protégés</w:t>
            </w:r>
          </w:p>
        </w:tc>
      </w:tr>
      <w:tr w:rsidR="006942EB" w:rsidRPr="006942EB" w14:paraId="70D4BA51" w14:textId="77777777" w:rsidTr="15B900DE">
        <w:trPr>
          <w:trHeight w:val="290"/>
        </w:trPr>
        <w:tc>
          <w:tcPr>
            <w:tcW w:w="630" w:type="dxa"/>
            <w:tcBorders>
              <w:top w:val="nil"/>
              <w:left w:val="nil"/>
              <w:bottom w:val="nil"/>
              <w:right w:val="nil"/>
            </w:tcBorders>
            <w:noWrap/>
            <w:vAlign w:val="bottom"/>
            <w:hideMark/>
          </w:tcPr>
          <w:p w14:paraId="799FFDD0"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24</w:t>
            </w:r>
          </w:p>
        </w:tc>
        <w:tc>
          <w:tcPr>
            <w:tcW w:w="2115" w:type="dxa"/>
            <w:tcBorders>
              <w:top w:val="nil"/>
              <w:left w:val="nil"/>
              <w:bottom w:val="nil"/>
              <w:right w:val="nil"/>
            </w:tcBorders>
            <w:noWrap/>
            <w:vAlign w:val="center"/>
            <w:hideMark/>
          </w:tcPr>
          <w:p w14:paraId="09D8FAE1" w14:textId="77777777" w:rsidR="006942EB" w:rsidRPr="006942EB" w:rsidRDefault="006942EB" w:rsidP="006942EB">
            <w:pPr>
              <w:spacing w:after="0" w:line="240" w:lineRule="auto"/>
              <w:jc w:val="left"/>
              <w:rPr>
                <w:rFonts w:eastAsia="Times New Roman" w:cs="Times New Roman"/>
                <w:i/>
                <w:iCs/>
                <w:color w:val="000000"/>
                <w:sz w:val="22"/>
                <w:lang w:val="en-CA" w:eastAsia="en-CA"/>
              </w:rPr>
            </w:pPr>
            <w:r w:rsidRPr="006942EB">
              <w:rPr>
                <w:rFonts w:eastAsia="Times New Roman" w:cs="Times New Roman"/>
                <w:i/>
                <w:iCs/>
                <w:color w:val="000000"/>
                <w:sz w:val="22"/>
                <w:lang w:val="en-CA" w:eastAsia="en-CA"/>
              </w:rPr>
              <w:t>Tim Ennis</w:t>
            </w:r>
          </w:p>
        </w:tc>
        <w:tc>
          <w:tcPr>
            <w:tcW w:w="3028" w:type="dxa"/>
            <w:tcBorders>
              <w:top w:val="nil"/>
              <w:left w:val="nil"/>
              <w:bottom w:val="nil"/>
              <w:right w:val="nil"/>
            </w:tcBorders>
            <w:noWrap/>
            <w:vAlign w:val="bottom"/>
            <w:hideMark/>
          </w:tcPr>
          <w:p w14:paraId="641D519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53D0157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Comox Valley Land Trust</w:t>
            </w:r>
          </w:p>
        </w:tc>
      </w:tr>
      <w:tr w:rsidR="006942EB" w:rsidRPr="009F2186" w14:paraId="4161E700" w14:textId="77777777" w:rsidTr="15B900DE">
        <w:trPr>
          <w:trHeight w:val="290"/>
        </w:trPr>
        <w:tc>
          <w:tcPr>
            <w:tcW w:w="630" w:type="dxa"/>
            <w:tcBorders>
              <w:top w:val="nil"/>
              <w:left w:val="nil"/>
              <w:bottom w:val="nil"/>
              <w:right w:val="nil"/>
            </w:tcBorders>
            <w:noWrap/>
            <w:vAlign w:val="bottom"/>
            <w:hideMark/>
          </w:tcPr>
          <w:p w14:paraId="2BFC9CD4"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25</w:t>
            </w:r>
          </w:p>
        </w:tc>
        <w:tc>
          <w:tcPr>
            <w:tcW w:w="2115" w:type="dxa"/>
            <w:tcBorders>
              <w:top w:val="nil"/>
              <w:left w:val="nil"/>
              <w:bottom w:val="nil"/>
              <w:right w:val="nil"/>
            </w:tcBorders>
            <w:noWrap/>
            <w:vAlign w:val="center"/>
            <w:hideMark/>
          </w:tcPr>
          <w:p w14:paraId="15193DF8" w14:textId="77777777" w:rsidR="006942EB" w:rsidRPr="006942EB" w:rsidRDefault="006942EB" w:rsidP="006942EB">
            <w:pPr>
              <w:spacing w:after="0" w:line="240" w:lineRule="auto"/>
              <w:jc w:val="left"/>
              <w:rPr>
                <w:rFonts w:eastAsia="Times New Roman" w:cs="Times New Roman"/>
                <w:i/>
                <w:iCs/>
                <w:color w:val="000000"/>
                <w:sz w:val="22"/>
                <w:lang w:val="en-CA" w:eastAsia="en-CA"/>
              </w:rPr>
            </w:pPr>
            <w:r w:rsidRPr="006942EB">
              <w:rPr>
                <w:rFonts w:eastAsia="Times New Roman" w:cs="Times New Roman"/>
                <w:i/>
                <w:iCs/>
                <w:color w:val="000000"/>
                <w:sz w:val="22"/>
                <w:lang w:val="en-CA" w:eastAsia="en-CA"/>
              </w:rPr>
              <w:t>Max Fritz</w:t>
            </w:r>
          </w:p>
        </w:tc>
        <w:tc>
          <w:tcPr>
            <w:tcW w:w="3028" w:type="dxa"/>
            <w:tcBorders>
              <w:top w:val="nil"/>
              <w:left w:val="nil"/>
              <w:bottom w:val="nil"/>
              <w:right w:val="nil"/>
            </w:tcBorders>
            <w:noWrap/>
            <w:vAlign w:val="bottom"/>
            <w:hideMark/>
          </w:tcPr>
          <w:p w14:paraId="046B1B7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1C09DCA2"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Western Sky Land Trust (AB)</w:t>
            </w:r>
          </w:p>
        </w:tc>
      </w:tr>
      <w:tr w:rsidR="006942EB" w:rsidRPr="006942EB" w14:paraId="36D43AEE" w14:textId="77777777" w:rsidTr="15B900DE">
        <w:trPr>
          <w:trHeight w:val="290"/>
        </w:trPr>
        <w:tc>
          <w:tcPr>
            <w:tcW w:w="630" w:type="dxa"/>
            <w:tcBorders>
              <w:top w:val="nil"/>
              <w:left w:val="nil"/>
              <w:bottom w:val="nil"/>
              <w:right w:val="nil"/>
            </w:tcBorders>
            <w:noWrap/>
            <w:vAlign w:val="bottom"/>
            <w:hideMark/>
          </w:tcPr>
          <w:p w14:paraId="63E7D506"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26</w:t>
            </w:r>
          </w:p>
        </w:tc>
        <w:tc>
          <w:tcPr>
            <w:tcW w:w="2115" w:type="dxa"/>
            <w:tcBorders>
              <w:top w:val="nil"/>
              <w:left w:val="nil"/>
              <w:bottom w:val="nil"/>
              <w:right w:val="nil"/>
            </w:tcBorders>
            <w:noWrap/>
            <w:vAlign w:val="bottom"/>
            <w:hideMark/>
          </w:tcPr>
          <w:p w14:paraId="4FE421D8" w14:textId="77777777" w:rsidR="006942EB" w:rsidRPr="006942EB" w:rsidRDefault="006942EB" w:rsidP="006942EB">
            <w:pPr>
              <w:spacing w:after="0" w:line="240" w:lineRule="auto"/>
              <w:jc w:val="left"/>
              <w:rPr>
                <w:rFonts w:ascii="Aptos Narrow" w:eastAsia="Times New Roman" w:hAnsi="Aptos Narrow" w:cs="Times New Roman"/>
                <w:i/>
                <w:iCs/>
                <w:color w:val="000000"/>
                <w:sz w:val="22"/>
                <w:lang w:val="en-CA" w:eastAsia="en-CA"/>
              </w:rPr>
            </w:pPr>
            <w:r w:rsidRPr="006942EB">
              <w:rPr>
                <w:rFonts w:ascii="Aptos Narrow" w:eastAsia="Times New Roman" w:hAnsi="Aptos Narrow" w:cs="Times New Roman"/>
                <w:i/>
                <w:iCs/>
                <w:color w:val="000000"/>
                <w:sz w:val="22"/>
                <w:lang w:val="en-CA" w:eastAsia="en-CA"/>
              </w:rPr>
              <w:t>Alison Howson</w:t>
            </w:r>
          </w:p>
        </w:tc>
        <w:tc>
          <w:tcPr>
            <w:tcW w:w="3028" w:type="dxa"/>
            <w:tcBorders>
              <w:top w:val="nil"/>
              <w:left w:val="nil"/>
              <w:bottom w:val="nil"/>
              <w:right w:val="nil"/>
            </w:tcBorders>
            <w:noWrap/>
            <w:vAlign w:val="bottom"/>
            <w:hideMark/>
          </w:tcPr>
          <w:p w14:paraId="7DF32D1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ED</w:t>
            </w:r>
          </w:p>
        </w:tc>
        <w:tc>
          <w:tcPr>
            <w:tcW w:w="3587" w:type="dxa"/>
            <w:tcBorders>
              <w:top w:val="nil"/>
              <w:left w:val="nil"/>
              <w:bottom w:val="nil"/>
              <w:right w:val="nil"/>
            </w:tcBorders>
            <w:noWrap/>
            <w:vAlign w:val="bottom"/>
            <w:hideMark/>
          </w:tcPr>
          <w:p w14:paraId="7514B79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OLTA</w:t>
            </w:r>
          </w:p>
        </w:tc>
      </w:tr>
      <w:tr w:rsidR="006942EB" w:rsidRPr="006942EB" w14:paraId="50BB77B7" w14:textId="77777777" w:rsidTr="15B900DE">
        <w:trPr>
          <w:trHeight w:val="290"/>
        </w:trPr>
        <w:tc>
          <w:tcPr>
            <w:tcW w:w="630" w:type="dxa"/>
            <w:tcBorders>
              <w:top w:val="nil"/>
              <w:left w:val="nil"/>
              <w:bottom w:val="nil"/>
              <w:right w:val="nil"/>
            </w:tcBorders>
            <w:noWrap/>
            <w:vAlign w:val="bottom"/>
            <w:hideMark/>
          </w:tcPr>
          <w:p w14:paraId="06E587EB"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27</w:t>
            </w:r>
          </w:p>
        </w:tc>
        <w:tc>
          <w:tcPr>
            <w:tcW w:w="2115" w:type="dxa"/>
            <w:tcBorders>
              <w:top w:val="nil"/>
              <w:left w:val="nil"/>
              <w:bottom w:val="nil"/>
              <w:right w:val="nil"/>
            </w:tcBorders>
            <w:noWrap/>
            <w:vAlign w:val="center"/>
            <w:hideMark/>
          </w:tcPr>
          <w:p w14:paraId="2E9BF27A" w14:textId="77777777" w:rsidR="006942EB" w:rsidRPr="006942EB" w:rsidRDefault="006942EB" w:rsidP="006942EB">
            <w:pPr>
              <w:spacing w:after="0" w:line="240" w:lineRule="auto"/>
              <w:jc w:val="left"/>
              <w:rPr>
                <w:rFonts w:eastAsia="Times New Roman" w:cs="Times New Roman"/>
                <w:i/>
                <w:iCs/>
                <w:color w:val="000000"/>
                <w:sz w:val="22"/>
                <w:lang w:val="en-CA" w:eastAsia="en-CA"/>
              </w:rPr>
            </w:pPr>
            <w:r w:rsidRPr="006942EB">
              <w:rPr>
                <w:rFonts w:eastAsia="Times New Roman" w:cs="Times New Roman"/>
                <w:i/>
                <w:iCs/>
                <w:color w:val="000000"/>
                <w:sz w:val="22"/>
                <w:lang w:val="en-CA" w:eastAsia="en-CA"/>
              </w:rPr>
              <w:t>Bonnie Sutherland</w:t>
            </w:r>
          </w:p>
        </w:tc>
        <w:tc>
          <w:tcPr>
            <w:tcW w:w="3028" w:type="dxa"/>
            <w:tcBorders>
              <w:top w:val="nil"/>
              <w:left w:val="nil"/>
              <w:bottom w:val="nil"/>
              <w:right w:val="nil"/>
            </w:tcBorders>
            <w:noWrap/>
            <w:vAlign w:val="bottom"/>
            <w:hideMark/>
          </w:tcPr>
          <w:p w14:paraId="2FB1FD5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Board member / ED</w:t>
            </w:r>
          </w:p>
        </w:tc>
        <w:tc>
          <w:tcPr>
            <w:tcW w:w="3587" w:type="dxa"/>
            <w:tcBorders>
              <w:top w:val="nil"/>
              <w:left w:val="nil"/>
              <w:bottom w:val="nil"/>
              <w:right w:val="nil"/>
            </w:tcBorders>
            <w:noWrap/>
            <w:vAlign w:val="bottom"/>
            <w:hideMark/>
          </w:tcPr>
          <w:p w14:paraId="5A502C2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 / NS Nature Trust</w:t>
            </w:r>
          </w:p>
        </w:tc>
      </w:tr>
      <w:tr w:rsidR="006942EB" w:rsidRPr="006942EB" w14:paraId="4CAC1512" w14:textId="77777777" w:rsidTr="15B900DE">
        <w:trPr>
          <w:trHeight w:val="290"/>
        </w:trPr>
        <w:tc>
          <w:tcPr>
            <w:tcW w:w="630" w:type="dxa"/>
            <w:tcBorders>
              <w:top w:val="nil"/>
              <w:left w:val="nil"/>
              <w:bottom w:val="nil"/>
              <w:right w:val="nil"/>
            </w:tcBorders>
            <w:noWrap/>
            <w:vAlign w:val="bottom"/>
            <w:hideMark/>
          </w:tcPr>
          <w:p w14:paraId="42EC7841"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28</w:t>
            </w:r>
          </w:p>
        </w:tc>
        <w:tc>
          <w:tcPr>
            <w:tcW w:w="2115" w:type="dxa"/>
            <w:tcBorders>
              <w:top w:val="nil"/>
              <w:left w:val="nil"/>
              <w:bottom w:val="nil"/>
              <w:right w:val="nil"/>
            </w:tcBorders>
            <w:noWrap/>
            <w:vAlign w:val="center"/>
            <w:hideMark/>
          </w:tcPr>
          <w:p w14:paraId="04CE281D"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Joaquin Riesgo</w:t>
            </w:r>
          </w:p>
        </w:tc>
        <w:tc>
          <w:tcPr>
            <w:tcW w:w="3028" w:type="dxa"/>
            <w:tcBorders>
              <w:top w:val="nil"/>
              <w:left w:val="nil"/>
              <w:bottom w:val="nil"/>
              <w:right w:val="nil"/>
            </w:tcBorders>
            <w:noWrap/>
            <w:vAlign w:val="bottom"/>
            <w:hideMark/>
          </w:tcPr>
          <w:p w14:paraId="73E5937C" w14:textId="77777777" w:rsidR="006942EB" w:rsidRPr="006942EB" w:rsidRDefault="006942EB" w:rsidP="006942EB">
            <w:pPr>
              <w:spacing w:after="0" w:line="240" w:lineRule="auto"/>
              <w:jc w:val="left"/>
              <w:rPr>
                <w:rFonts w:ascii="Aptos Narrow" w:eastAsia="Times New Roman" w:hAnsi="Aptos Narrow" w:cs="Times New Roman"/>
                <w:color w:val="000000"/>
                <w:sz w:val="22"/>
                <w:lang w:eastAsia="en-CA"/>
              </w:rPr>
            </w:pPr>
            <w:proofErr w:type="spellStart"/>
            <w:r w:rsidRPr="006942EB">
              <w:rPr>
                <w:rFonts w:ascii="Aptos Narrow" w:eastAsia="Times New Roman" w:hAnsi="Aptos Narrow" w:cs="Times New Roman"/>
                <w:color w:val="000000"/>
                <w:sz w:val="22"/>
                <w:lang w:eastAsia="en-CA"/>
              </w:rPr>
              <w:t>Coordonateur</w:t>
            </w:r>
            <w:proofErr w:type="spellEnd"/>
            <w:r w:rsidRPr="006942EB">
              <w:rPr>
                <w:rFonts w:ascii="Aptos Narrow" w:eastAsia="Times New Roman" w:hAnsi="Aptos Narrow" w:cs="Times New Roman"/>
                <w:color w:val="000000"/>
                <w:sz w:val="22"/>
                <w:lang w:eastAsia="en-CA"/>
              </w:rPr>
              <w:t xml:space="preserve"> - conservation stratégique et biodiversité</w:t>
            </w:r>
          </w:p>
        </w:tc>
        <w:tc>
          <w:tcPr>
            <w:tcW w:w="3587" w:type="dxa"/>
            <w:tcBorders>
              <w:top w:val="nil"/>
              <w:left w:val="nil"/>
              <w:bottom w:val="nil"/>
              <w:right w:val="nil"/>
            </w:tcBorders>
            <w:noWrap/>
            <w:vAlign w:val="bottom"/>
            <w:hideMark/>
          </w:tcPr>
          <w:p w14:paraId="4957E9AB"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Fondation SÉTHY</w:t>
            </w:r>
          </w:p>
        </w:tc>
      </w:tr>
      <w:tr w:rsidR="006942EB" w:rsidRPr="006942EB" w14:paraId="6DA4033E" w14:textId="77777777" w:rsidTr="15B900DE">
        <w:trPr>
          <w:trHeight w:val="290"/>
        </w:trPr>
        <w:tc>
          <w:tcPr>
            <w:tcW w:w="630" w:type="dxa"/>
            <w:tcBorders>
              <w:top w:val="nil"/>
              <w:left w:val="nil"/>
              <w:bottom w:val="nil"/>
              <w:right w:val="nil"/>
            </w:tcBorders>
            <w:noWrap/>
            <w:vAlign w:val="bottom"/>
            <w:hideMark/>
          </w:tcPr>
          <w:p w14:paraId="00B1261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2115" w:type="dxa"/>
            <w:tcBorders>
              <w:top w:val="nil"/>
              <w:left w:val="nil"/>
              <w:bottom w:val="nil"/>
              <w:right w:val="nil"/>
            </w:tcBorders>
            <w:shd w:val="clear" w:color="auto" w:fill="E97132"/>
            <w:noWrap/>
            <w:vAlign w:val="center"/>
            <w:hideMark/>
          </w:tcPr>
          <w:p w14:paraId="270FE075" w14:textId="77777777" w:rsidR="006942EB" w:rsidRPr="006942EB" w:rsidRDefault="006942EB" w:rsidP="006942EB">
            <w:pPr>
              <w:spacing w:after="0" w:line="240" w:lineRule="auto"/>
              <w:jc w:val="left"/>
              <w:rPr>
                <w:rFonts w:eastAsia="Times New Roman" w:cs="Times New Roman"/>
                <w:b/>
                <w:bCs/>
                <w:color w:val="000000"/>
                <w:sz w:val="22"/>
                <w:lang w:val="en-CA" w:eastAsia="en-CA"/>
              </w:rPr>
            </w:pPr>
            <w:r w:rsidRPr="006942EB">
              <w:rPr>
                <w:rFonts w:eastAsia="Times New Roman" w:cs="Times New Roman"/>
                <w:b/>
                <w:bCs/>
                <w:color w:val="000000"/>
                <w:sz w:val="22"/>
                <w:lang w:val="en-CA" w:eastAsia="en-CA"/>
              </w:rPr>
              <w:t>Proxies</w:t>
            </w:r>
          </w:p>
        </w:tc>
        <w:tc>
          <w:tcPr>
            <w:tcW w:w="3028" w:type="dxa"/>
            <w:tcBorders>
              <w:top w:val="nil"/>
              <w:left w:val="nil"/>
              <w:bottom w:val="nil"/>
              <w:right w:val="nil"/>
            </w:tcBorders>
            <w:noWrap/>
            <w:vAlign w:val="bottom"/>
            <w:hideMark/>
          </w:tcPr>
          <w:p w14:paraId="2722ABA5" w14:textId="77777777" w:rsidR="006942EB" w:rsidRPr="006942EB" w:rsidRDefault="006942EB" w:rsidP="006942EB">
            <w:pPr>
              <w:spacing w:after="0" w:line="240" w:lineRule="auto"/>
              <w:jc w:val="left"/>
              <w:rPr>
                <w:rFonts w:eastAsia="Times New Roman" w:cs="Times New Roman"/>
                <w:b/>
                <w:bCs/>
                <w:color w:val="000000"/>
                <w:sz w:val="22"/>
                <w:lang w:val="en-CA" w:eastAsia="en-CA"/>
              </w:rPr>
            </w:pPr>
          </w:p>
        </w:tc>
        <w:tc>
          <w:tcPr>
            <w:tcW w:w="3587" w:type="dxa"/>
            <w:tcBorders>
              <w:top w:val="nil"/>
              <w:left w:val="nil"/>
              <w:bottom w:val="nil"/>
              <w:right w:val="nil"/>
            </w:tcBorders>
            <w:noWrap/>
            <w:vAlign w:val="bottom"/>
            <w:hideMark/>
          </w:tcPr>
          <w:p w14:paraId="781F8E53"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r w:rsidR="006942EB" w:rsidRPr="006942EB" w14:paraId="09C38E86" w14:textId="77777777" w:rsidTr="15B900DE">
        <w:trPr>
          <w:trHeight w:val="290"/>
        </w:trPr>
        <w:tc>
          <w:tcPr>
            <w:tcW w:w="630" w:type="dxa"/>
            <w:tcBorders>
              <w:top w:val="nil"/>
              <w:left w:val="nil"/>
              <w:bottom w:val="nil"/>
              <w:right w:val="nil"/>
            </w:tcBorders>
            <w:noWrap/>
            <w:vAlign w:val="bottom"/>
            <w:hideMark/>
          </w:tcPr>
          <w:p w14:paraId="481D5822"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29</w:t>
            </w:r>
          </w:p>
        </w:tc>
        <w:tc>
          <w:tcPr>
            <w:tcW w:w="2115" w:type="dxa"/>
            <w:tcBorders>
              <w:top w:val="nil"/>
              <w:left w:val="nil"/>
              <w:bottom w:val="nil"/>
              <w:right w:val="nil"/>
            </w:tcBorders>
            <w:noWrap/>
            <w:vAlign w:val="bottom"/>
            <w:hideMark/>
          </w:tcPr>
          <w:p w14:paraId="28CAFED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Michael Dunn</w:t>
            </w:r>
          </w:p>
        </w:tc>
        <w:tc>
          <w:tcPr>
            <w:tcW w:w="3028" w:type="dxa"/>
            <w:tcBorders>
              <w:top w:val="nil"/>
              <w:left w:val="nil"/>
              <w:bottom w:val="nil"/>
              <w:right w:val="nil"/>
            </w:tcBorders>
            <w:noWrap/>
            <w:vAlign w:val="bottom"/>
            <w:hideMark/>
          </w:tcPr>
          <w:p w14:paraId="0EA087C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Executive Director</w:t>
            </w:r>
          </w:p>
        </w:tc>
        <w:tc>
          <w:tcPr>
            <w:tcW w:w="3587" w:type="dxa"/>
            <w:tcBorders>
              <w:top w:val="nil"/>
              <w:left w:val="nil"/>
              <w:bottom w:val="nil"/>
              <w:right w:val="nil"/>
            </w:tcBorders>
            <w:noWrap/>
            <w:vAlign w:val="bottom"/>
            <w:hideMark/>
          </w:tcPr>
          <w:p w14:paraId="3F85C42B"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Mayne Island Conservancy</w:t>
            </w:r>
          </w:p>
        </w:tc>
      </w:tr>
      <w:tr w:rsidR="006942EB" w:rsidRPr="009F2186" w14:paraId="69722570" w14:textId="77777777" w:rsidTr="15B900DE">
        <w:trPr>
          <w:trHeight w:val="290"/>
        </w:trPr>
        <w:tc>
          <w:tcPr>
            <w:tcW w:w="630" w:type="dxa"/>
            <w:tcBorders>
              <w:top w:val="nil"/>
              <w:left w:val="nil"/>
              <w:bottom w:val="nil"/>
              <w:right w:val="nil"/>
            </w:tcBorders>
            <w:noWrap/>
            <w:vAlign w:val="bottom"/>
            <w:hideMark/>
          </w:tcPr>
          <w:p w14:paraId="2E3F698C"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30</w:t>
            </w:r>
          </w:p>
        </w:tc>
        <w:tc>
          <w:tcPr>
            <w:tcW w:w="2115" w:type="dxa"/>
            <w:tcBorders>
              <w:top w:val="nil"/>
              <w:left w:val="nil"/>
              <w:bottom w:val="nil"/>
              <w:right w:val="nil"/>
            </w:tcBorders>
            <w:noWrap/>
            <w:vAlign w:val="center"/>
            <w:hideMark/>
          </w:tcPr>
          <w:p w14:paraId="51C0E28B"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Dan Shire</w:t>
            </w:r>
          </w:p>
        </w:tc>
        <w:tc>
          <w:tcPr>
            <w:tcW w:w="3028" w:type="dxa"/>
            <w:tcBorders>
              <w:top w:val="nil"/>
              <w:left w:val="nil"/>
              <w:bottom w:val="nil"/>
              <w:right w:val="nil"/>
            </w:tcBorders>
            <w:noWrap/>
            <w:vAlign w:val="bottom"/>
            <w:hideMark/>
          </w:tcPr>
          <w:p w14:paraId="6FBFE1A9" w14:textId="77777777" w:rsidR="006942EB" w:rsidRPr="006942EB" w:rsidRDefault="006942EB" w:rsidP="006942EB">
            <w:pPr>
              <w:spacing w:after="0" w:line="240" w:lineRule="auto"/>
              <w:jc w:val="left"/>
              <w:rPr>
                <w:rFonts w:eastAsia="Times New Roman" w:cs="Times New Roman"/>
                <w:color w:val="000000"/>
                <w:sz w:val="22"/>
                <w:lang w:val="en-CA" w:eastAsia="en-CA"/>
              </w:rPr>
            </w:pPr>
          </w:p>
        </w:tc>
        <w:tc>
          <w:tcPr>
            <w:tcW w:w="3587" w:type="dxa"/>
            <w:tcBorders>
              <w:top w:val="nil"/>
              <w:left w:val="nil"/>
              <w:bottom w:val="nil"/>
              <w:right w:val="nil"/>
            </w:tcBorders>
            <w:noWrap/>
            <w:vAlign w:val="bottom"/>
            <w:hideMark/>
          </w:tcPr>
          <w:p w14:paraId="2F40F13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Thickson’s</w:t>
            </w:r>
            <w:proofErr w:type="spellEnd"/>
            <w:r w:rsidRPr="006942EB">
              <w:rPr>
                <w:rFonts w:ascii="Aptos Narrow" w:eastAsia="Times New Roman" w:hAnsi="Aptos Narrow" w:cs="Times New Roman"/>
                <w:color w:val="000000"/>
                <w:sz w:val="22"/>
                <w:lang w:val="en-CA" w:eastAsia="en-CA"/>
              </w:rPr>
              <w:t xml:space="preserve"> Woods Heritage Foundation / </w:t>
            </w:r>
            <w:proofErr w:type="spellStart"/>
            <w:r w:rsidRPr="006942EB">
              <w:rPr>
                <w:rFonts w:ascii="Aptos Narrow" w:eastAsia="Times New Roman" w:hAnsi="Aptos Narrow" w:cs="Times New Roman"/>
                <w:color w:val="000000"/>
                <w:sz w:val="22"/>
                <w:lang w:val="en-CA" w:eastAsia="en-CA"/>
              </w:rPr>
              <w:t>Thickson’s</w:t>
            </w:r>
            <w:proofErr w:type="spellEnd"/>
            <w:r w:rsidRPr="006942EB">
              <w:rPr>
                <w:rFonts w:ascii="Aptos Narrow" w:eastAsia="Times New Roman" w:hAnsi="Aptos Narrow" w:cs="Times New Roman"/>
                <w:color w:val="000000"/>
                <w:sz w:val="22"/>
                <w:lang w:val="en-CA" w:eastAsia="en-CA"/>
              </w:rPr>
              <w:t xml:space="preserve"> Woods Land Trust</w:t>
            </w:r>
          </w:p>
        </w:tc>
      </w:tr>
      <w:tr w:rsidR="006942EB" w:rsidRPr="006942EB" w14:paraId="3F307678" w14:textId="77777777" w:rsidTr="15B900DE">
        <w:trPr>
          <w:trHeight w:val="290"/>
        </w:trPr>
        <w:tc>
          <w:tcPr>
            <w:tcW w:w="630" w:type="dxa"/>
            <w:tcBorders>
              <w:top w:val="nil"/>
              <w:left w:val="nil"/>
              <w:bottom w:val="nil"/>
              <w:right w:val="nil"/>
            </w:tcBorders>
            <w:noWrap/>
            <w:vAlign w:val="bottom"/>
            <w:hideMark/>
          </w:tcPr>
          <w:p w14:paraId="5B1339D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2115" w:type="dxa"/>
            <w:tcBorders>
              <w:top w:val="nil"/>
              <w:left w:val="nil"/>
              <w:bottom w:val="nil"/>
              <w:right w:val="nil"/>
            </w:tcBorders>
            <w:noWrap/>
            <w:vAlign w:val="bottom"/>
            <w:hideMark/>
          </w:tcPr>
          <w:p w14:paraId="0B9DD1A2" w14:textId="77777777" w:rsidR="006942EB" w:rsidRPr="006942EB" w:rsidRDefault="006942EB" w:rsidP="006942EB">
            <w:pPr>
              <w:spacing w:after="0" w:line="240" w:lineRule="auto"/>
              <w:jc w:val="left"/>
              <w:rPr>
                <w:rFonts w:ascii="Aptos Narrow" w:eastAsia="Times New Roman" w:hAnsi="Aptos Narrow" w:cs="Times New Roman"/>
                <w:b/>
                <w:bCs/>
                <w:color w:val="000000"/>
                <w:sz w:val="22"/>
                <w:lang w:val="en-CA" w:eastAsia="en-CA"/>
              </w:rPr>
            </w:pPr>
            <w:r w:rsidRPr="006942EB">
              <w:rPr>
                <w:rFonts w:ascii="Aptos Narrow" w:eastAsia="Times New Roman" w:hAnsi="Aptos Narrow" w:cs="Times New Roman"/>
                <w:b/>
                <w:bCs/>
                <w:color w:val="000000"/>
                <w:sz w:val="22"/>
                <w:lang w:val="en-CA" w:eastAsia="en-CA"/>
              </w:rPr>
              <w:t>Non-voting</w:t>
            </w:r>
          </w:p>
        </w:tc>
        <w:tc>
          <w:tcPr>
            <w:tcW w:w="3028" w:type="dxa"/>
            <w:tcBorders>
              <w:top w:val="nil"/>
              <w:left w:val="nil"/>
              <w:bottom w:val="nil"/>
              <w:right w:val="nil"/>
            </w:tcBorders>
            <w:noWrap/>
            <w:vAlign w:val="bottom"/>
            <w:hideMark/>
          </w:tcPr>
          <w:p w14:paraId="407FEB00" w14:textId="77777777" w:rsidR="006942EB" w:rsidRPr="006942EB" w:rsidRDefault="006942EB" w:rsidP="006942EB">
            <w:pPr>
              <w:spacing w:after="0" w:line="240" w:lineRule="auto"/>
              <w:jc w:val="left"/>
              <w:rPr>
                <w:rFonts w:ascii="Aptos Narrow" w:eastAsia="Times New Roman" w:hAnsi="Aptos Narrow" w:cs="Times New Roman"/>
                <w:b/>
                <w:bCs/>
                <w:color w:val="000000"/>
                <w:sz w:val="22"/>
                <w:lang w:val="en-CA" w:eastAsia="en-CA"/>
              </w:rPr>
            </w:pPr>
          </w:p>
        </w:tc>
        <w:tc>
          <w:tcPr>
            <w:tcW w:w="3587" w:type="dxa"/>
            <w:tcBorders>
              <w:top w:val="nil"/>
              <w:left w:val="nil"/>
              <w:bottom w:val="nil"/>
              <w:right w:val="nil"/>
            </w:tcBorders>
            <w:noWrap/>
            <w:vAlign w:val="bottom"/>
            <w:hideMark/>
          </w:tcPr>
          <w:p w14:paraId="06672CDB"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r w:rsidR="006942EB" w:rsidRPr="006942EB" w14:paraId="18D40C7A" w14:textId="77777777" w:rsidTr="15B900DE">
        <w:trPr>
          <w:trHeight w:val="290"/>
        </w:trPr>
        <w:tc>
          <w:tcPr>
            <w:tcW w:w="630" w:type="dxa"/>
            <w:tcBorders>
              <w:top w:val="nil"/>
              <w:left w:val="nil"/>
              <w:bottom w:val="nil"/>
              <w:right w:val="nil"/>
            </w:tcBorders>
            <w:noWrap/>
            <w:vAlign w:val="bottom"/>
            <w:hideMark/>
          </w:tcPr>
          <w:p w14:paraId="413DBA2D"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w:t>
            </w:r>
          </w:p>
        </w:tc>
        <w:tc>
          <w:tcPr>
            <w:tcW w:w="2115" w:type="dxa"/>
            <w:tcBorders>
              <w:top w:val="nil"/>
              <w:left w:val="nil"/>
              <w:bottom w:val="nil"/>
              <w:right w:val="nil"/>
            </w:tcBorders>
            <w:noWrap/>
            <w:vAlign w:val="bottom"/>
            <w:hideMark/>
          </w:tcPr>
          <w:p w14:paraId="781C2F5B"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Renata Woodward</w:t>
            </w:r>
          </w:p>
        </w:tc>
        <w:tc>
          <w:tcPr>
            <w:tcW w:w="3028" w:type="dxa"/>
            <w:tcBorders>
              <w:top w:val="nil"/>
              <w:left w:val="nil"/>
              <w:bottom w:val="nil"/>
              <w:right w:val="nil"/>
            </w:tcBorders>
            <w:noWrap/>
            <w:vAlign w:val="bottom"/>
            <w:hideMark/>
          </w:tcPr>
          <w:p w14:paraId="6C519C2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ED</w:t>
            </w:r>
          </w:p>
        </w:tc>
        <w:tc>
          <w:tcPr>
            <w:tcW w:w="3587" w:type="dxa"/>
            <w:tcBorders>
              <w:top w:val="nil"/>
              <w:left w:val="nil"/>
              <w:bottom w:val="nil"/>
              <w:right w:val="nil"/>
            </w:tcBorders>
            <w:noWrap/>
            <w:vAlign w:val="bottom"/>
            <w:hideMark/>
          </w:tcPr>
          <w:p w14:paraId="11E1A71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0A8EBFBA" w14:textId="77777777" w:rsidTr="15B900DE">
        <w:trPr>
          <w:trHeight w:val="290"/>
        </w:trPr>
        <w:tc>
          <w:tcPr>
            <w:tcW w:w="630" w:type="dxa"/>
            <w:tcBorders>
              <w:top w:val="nil"/>
              <w:left w:val="nil"/>
              <w:bottom w:val="nil"/>
              <w:right w:val="nil"/>
            </w:tcBorders>
            <w:noWrap/>
            <w:vAlign w:val="bottom"/>
            <w:hideMark/>
          </w:tcPr>
          <w:p w14:paraId="19EF661C"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2</w:t>
            </w:r>
          </w:p>
        </w:tc>
        <w:tc>
          <w:tcPr>
            <w:tcW w:w="2115" w:type="dxa"/>
            <w:tcBorders>
              <w:top w:val="nil"/>
              <w:left w:val="nil"/>
              <w:bottom w:val="nil"/>
              <w:right w:val="nil"/>
            </w:tcBorders>
            <w:noWrap/>
            <w:vAlign w:val="bottom"/>
            <w:hideMark/>
          </w:tcPr>
          <w:p w14:paraId="102D061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Ophélia Bile-Aka</w:t>
            </w:r>
          </w:p>
        </w:tc>
        <w:tc>
          <w:tcPr>
            <w:tcW w:w="3028" w:type="dxa"/>
            <w:tcBorders>
              <w:top w:val="nil"/>
              <w:left w:val="nil"/>
              <w:bottom w:val="nil"/>
              <w:right w:val="nil"/>
            </w:tcBorders>
            <w:noWrap/>
            <w:vAlign w:val="bottom"/>
            <w:hideMark/>
          </w:tcPr>
          <w:p w14:paraId="2A4F192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Operations and Program Coordinator</w:t>
            </w:r>
          </w:p>
        </w:tc>
        <w:tc>
          <w:tcPr>
            <w:tcW w:w="3587" w:type="dxa"/>
            <w:tcBorders>
              <w:top w:val="nil"/>
              <w:left w:val="nil"/>
              <w:bottom w:val="nil"/>
              <w:right w:val="nil"/>
            </w:tcBorders>
            <w:noWrap/>
            <w:vAlign w:val="bottom"/>
            <w:hideMark/>
          </w:tcPr>
          <w:p w14:paraId="3785295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3FDEE217" w14:textId="77777777" w:rsidTr="15B900DE">
        <w:trPr>
          <w:trHeight w:val="290"/>
        </w:trPr>
        <w:tc>
          <w:tcPr>
            <w:tcW w:w="630" w:type="dxa"/>
            <w:tcBorders>
              <w:top w:val="nil"/>
              <w:left w:val="nil"/>
              <w:bottom w:val="nil"/>
              <w:right w:val="nil"/>
            </w:tcBorders>
            <w:noWrap/>
            <w:vAlign w:val="bottom"/>
            <w:hideMark/>
          </w:tcPr>
          <w:p w14:paraId="215DF7FF"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lastRenderedPageBreak/>
              <w:t>3</w:t>
            </w:r>
          </w:p>
        </w:tc>
        <w:tc>
          <w:tcPr>
            <w:tcW w:w="2115" w:type="dxa"/>
            <w:tcBorders>
              <w:top w:val="nil"/>
              <w:left w:val="nil"/>
              <w:bottom w:val="nil"/>
              <w:right w:val="nil"/>
            </w:tcBorders>
            <w:noWrap/>
            <w:vAlign w:val="bottom"/>
            <w:hideMark/>
          </w:tcPr>
          <w:p w14:paraId="2CFFB8A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 xml:space="preserve">Nawaf </w:t>
            </w:r>
            <w:proofErr w:type="spellStart"/>
            <w:r w:rsidRPr="006942EB">
              <w:rPr>
                <w:rFonts w:ascii="Aptos Narrow" w:eastAsia="Times New Roman" w:hAnsi="Aptos Narrow" w:cs="Times New Roman"/>
                <w:color w:val="000000"/>
                <w:sz w:val="22"/>
                <w:lang w:val="en-CA" w:eastAsia="en-CA"/>
              </w:rPr>
              <w:t>Alkherayf</w:t>
            </w:r>
            <w:proofErr w:type="spellEnd"/>
          </w:p>
        </w:tc>
        <w:tc>
          <w:tcPr>
            <w:tcW w:w="3028" w:type="dxa"/>
            <w:tcBorders>
              <w:top w:val="nil"/>
              <w:left w:val="nil"/>
              <w:bottom w:val="nil"/>
              <w:right w:val="nil"/>
            </w:tcBorders>
            <w:noWrap/>
            <w:vAlign w:val="bottom"/>
            <w:hideMark/>
          </w:tcPr>
          <w:p w14:paraId="695C597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Student</w:t>
            </w:r>
          </w:p>
        </w:tc>
        <w:tc>
          <w:tcPr>
            <w:tcW w:w="3587" w:type="dxa"/>
            <w:tcBorders>
              <w:top w:val="nil"/>
              <w:left w:val="nil"/>
              <w:bottom w:val="nil"/>
              <w:right w:val="nil"/>
            </w:tcBorders>
            <w:noWrap/>
            <w:vAlign w:val="bottom"/>
            <w:hideMark/>
          </w:tcPr>
          <w:p w14:paraId="16E08F1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2EED5CE6" w14:textId="77777777" w:rsidTr="15B900DE">
        <w:trPr>
          <w:trHeight w:val="290"/>
        </w:trPr>
        <w:tc>
          <w:tcPr>
            <w:tcW w:w="630" w:type="dxa"/>
            <w:tcBorders>
              <w:top w:val="nil"/>
              <w:left w:val="nil"/>
              <w:bottom w:val="nil"/>
              <w:right w:val="nil"/>
            </w:tcBorders>
            <w:noWrap/>
            <w:vAlign w:val="bottom"/>
            <w:hideMark/>
          </w:tcPr>
          <w:p w14:paraId="649459A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4</w:t>
            </w:r>
          </w:p>
        </w:tc>
        <w:tc>
          <w:tcPr>
            <w:tcW w:w="2115" w:type="dxa"/>
            <w:tcBorders>
              <w:top w:val="nil"/>
              <w:left w:val="nil"/>
              <w:bottom w:val="nil"/>
              <w:right w:val="nil"/>
            </w:tcBorders>
            <w:noWrap/>
            <w:vAlign w:val="bottom"/>
            <w:hideMark/>
          </w:tcPr>
          <w:p w14:paraId="2A41536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Ralph Baehre</w:t>
            </w:r>
          </w:p>
        </w:tc>
        <w:tc>
          <w:tcPr>
            <w:tcW w:w="3028" w:type="dxa"/>
            <w:tcBorders>
              <w:top w:val="nil"/>
              <w:left w:val="nil"/>
              <w:bottom w:val="nil"/>
              <w:right w:val="nil"/>
            </w:tcBorders>
            <w:noWrap/>
            <w:vAlign w:val="bottom"/>
            <w:hideMark/>
          </w:tcPr>
          <w:p w14:paraId="272AA06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GIS Support</w:t>
            </w:r>
          </w:p>
        </w:tc>
        <w:tc>
          <w:tcPr>
            <w:tcW w:w="3587" w:type="dxa"/>
            <w:tcBorders>
              <w:top w:val="nil"/>
              <w:left w:val="nil"/>
              <w:bottom w:val="nil"/>
              <w:right w:val="nil"/>
            </w:tcBorders>
            <w:noWrap/>
            <w:vAlign w:val="bottom"/>
            <w:hideMark/>
          </w:tcPr>
          <w:p w14:paraId="2957F8B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2E8587B3" w14:textId="77777777" w:rsidTr="15B900DE">
        <w:trPr>
          <w:trHeight w:val="290"/>
        </w:trPr>
        <w:tc>
          <w:tcPr>
            <w:tcW w:w="630" w:type="dxa"/>
            <w:tcBorders>
              <w:top w:val="nil"/>
              <w:left w:val="nil"/>
              <w:bottom w:val="nil"/>
              <w:right w:val="nil"/>
            </w:tcBorders>
            <w:noWrap/>
            <w:vAlign w:val="bottom"/>
            <w:hideMark/>
          </w:tcPr>
          <w:p w14:paraId="6311A3EB"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5</w:t>
            </w:r>
          </w:p>
        </w:tc>
        <w:tc>
          <w:tcPr>
            <w:tcW w:w="2115" w:type="dxa"/>
            <w:tcBorders>
              <w:top w:val="nil"/>
              <w:left w:val="nil"/>
              <w:bottom w:val="nil"/>
              <w:right w:val="nil"/>
            </w:tcBorders>
            <w:noWrap/>
            <w:vAlign w:val="bottom"/>
            <w:hideMark/>
          </w:tcPr>
          <w:p w14:paraId="36CA495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Hallie Robinson</w:t>
            </w:r>
          </w:p>
        </w:tc>
        <w:tc>
          <w:tcPr>
            <w:tcW w:w="3028" w:type="dxa"/>
            <w:tcBorders>
              <w:top w:val="nil"/>
              <w:left w:val="nil"/>
              <w:bottom w:val="nil"/>
              <w:right w:val="nil"/>
            </w:tcBorders>
            <w:noWrap/>
            <w:vAlign w:val="bottom"/>
            <w:hideMark/>
          </w:tcPr>
          <w:p w14:paraId="096C2F5A"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Engagement and Communications Coordinator</w:t>
            </w:r>
          </w:p>
        </w:tc>
        <w:tc>
          <w:tcPr>
            <w:tcW w:w="3587" w:type="dxa"/>
            <w:tcBorders>
              <w:top w:val="nil"/>
              <w:left w:val="nil"/>
              <w:bottom w:val="nil"/>
              <w:right w:val="nil"/>
            </w:tcBorders>
            <w:noWrap/>
            <w:vAlign w:val="bottom"/>
            <w:hideMark/>
          </w:tcPr>
          <w:p w14:paraId="166151A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w:t>
            </w:r>
          </w:p>
        </w:tc>
      </w:tr>
      <w:tr w:rsidR="006942EB" w:rsidRPr="006942EB" w14:paraId="2267355B" w14:textId="77777777" w:rsidTr="15B900DE">
        <w:trPr>
          <w:trHeight w:val="290"/>
        </w:trPr>
        <w:tc>
          <w:tcPr>
            <w:tcW w:w="630" w:type="dxa"/>
            <w:tcBorders>
              <w:top w:val="nil"/>
              <w:left w:val="nil"/>
              <w:bottom w:val="nil"/>
              <w:right w:val="nil"/>
            </w:tcBorders>
            <w:noWrap/>
            <w:vAlign w:val="bottom"/>
            <w:hideMark/>
          </w:tcPr>
          <w:p w14:paraId="53B39B51"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6</w:t>
            </w:r>
          </w:p>
        </w:tc>
        <w:tc>
          <w:tcPr>
            <w:tcW w:w="2115" w:type="dxa"/>
            <w:tcBorders>
              <w:top w:val="nil"/>
              <w:left w:val="nil"/>
              <w:bottom w:val="nil"/>
              <w:right w:val="nil"/>
            </w:tcBorders>
            <w:noWrap/>
            <w:vAlign w:val="bottom"/>
            <w:hideMark/>
          </w:tcPr>
          <w:p w14:paraId="2C5A629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Denise Nicholls</w:t>
            </w:r>
          </w:p>
        </w:tc>
        <w:tc>
          <w:tcPr>
            <w:tcW w:w="3028" w:type="dxa"/>
            <w:tcBorders>
              <w:top w:val="nil"/>
              <w:left w:val="nil"/>
              <w:bottom w:val="nil"/>
              <w:right w:val="nil"/>
            </w:tcBorders>
            <w:noWrap/>
            <w:vAlign w:val="bottom"/>
            <w:hideMark/>
          </w:tcPr>
          <w:p w14:paraId="228537D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Communications</w:t>
            </w:r>
          </w:p>
        </w:tc>
        <w:tc>
          <w:tcPr>
            <w:tcW w:w="3587" w:type="dxa"/>
            <w:tcBorders>
              <w:top w:val="nil"/>
              <w:left w:val="nil"/>
              <w:bottom w:val="nil"/>
              <w:right w:val="nil"/>
            </w:tcBorders>
            <w:noWrap/>
            <w:vAlign w:val="bottom"/>
            <w:hideMark/>
          </w:tcPr>
          <w:p w14:paraId="6BBBE5A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ACLT-ACOC / LTABC</w:t>
            </w:r>
          </w:p>
        </w:tc>
      </w:tr>
      <w:tr w:rsidR="006942EB" w:rsidRPr="006942EB" w14:paraId="08C41D77" w14:textId="77777777" w:rsidTr="15B900DE">
        <w:trPr>
          <w:trHeight w:val="290"/>
        </w:trPr>
        <w:tc>
          <w:tcPr>
            <w:tcW w:w="630" w:type="dxa"/>
            <w:tcBorders>
              <w:top w:val="nil"/>
              <w:left w:val="nil"/>
              <w:bottom w:val="nil"/>
              <w:right w:val="nil"/>
            </w:tcBorders>
            <w:noWrap/>
            <w:vAlign w:val="bottom"/>
            <w:hideMark/>
          </w:tcPr>
          <w:p w14:paraId="6C76A252"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7</w:t>
            </w:r>
          </w:p>
        </w:tc>
        <w:tc>
          <w:tcPr>
            <w:tcW w:w="2115" w:type="dxa"/>
            <w:tcBorders>
              <w:top w:val="nil"/>
              <w:left w:val="nil"/>
              <w:bottom w:val="nil"/>
              <w:right w:val="nil"/>
            </w:tcBorders>
            <w:noWrap/>
            <w:vAlign w:val="center"/>
            <w:hideMark/>
          </w:tcPr>
          <w:p w14:paraId="1E3E21D2"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Adam Béjaoui</w:t>
            </w:r>
          </w:p>
        </w:tc>
        <w:tc>
          <w:tcPr>
            <w:tcW w:w="3028" w:type="dxa"/>
            <w:tcBorders>
              <w:top w:val="nil"/>
              <w:left w:val="nil"/>
              <w:bottom w:val="nil"/>
              <w:right w:val="nil"/>
            </w:tcBorders>
            <w:noWrap/>
            <w:vAlign w:val="bottom"/>
            <w:hideMark/>
          </w:tcPr>
          <w:p w14:paraId="50A43CD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Coordonnateur</w:t>
            </w:r>
            <w:proofErr w:type="spellEnd"/>
            <w:r w:rsidRPr="006942EB">
              <w:rPr>
                <w:rFonts w:ascii="Aptos Narrow" w:eastAsia="Times New Roman" w:hAnsi="Aptos Narrow" w:cs="Times New Roman"/>
                <w:color w:val="000000"/>
                <w:sz w:val="22"/>
                <w:lang w:val="en-CA" w:eastAsia="en-CA"/>
              </w:rPr>
              <w:t xml:space="preserve"> de la conservation</w:t>
            </w:r>
          </w:p>
        </w:tc>
        <w:tc>
          <w:tcPr>
            <w:tcW w:w="3587" w:type="dxa"/>
            <w:tcBorders>
              <w:top w:val="nil"/>
              <w:left w:val="nil"/>
              <w:bottom w:val="nil"/>
              <w:right w:val="nil"/>
            </w:tcBorders>
            <w:noWrap/>
            <w:vAlign w:val="bottom"/>
            <w:hideMark/>
          </w:tcPr>
          <w:p w14:paraId="47BF1637"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RMN</w:t>
            </w:r>
          </w:p>
        </w:tc>
      </w:tr>
      <w:tr w:rsidR="006942EB" w:rsidRPr="006942EB" w14:paraId="7A6508DF" w14:textId="77777777" w:rsidTr="15B900DE">
        <w:trPr>
          <w:trHeight w:val="290"/>
        </w:trPr>
        <w:tc>
          <w:tcPr>
            <w:tcW w:w="630" w:type="dxa"/>
            <w:tcBorders>
              <w:top w:val="nil"/>
              <w:left w:val="nil"/>
              <w:bottom w:val="nil"/>
              <w:right w:val="nil"/>
            </w:tcBorders>
            <w:noWrap/>
            <w:vAlign w:val="bottom"/>
            <w:hideMark/>
          </w:tcPr>
          <w:p w14:paraId="66AB1DC5"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8</w:t>
            </w:r>
          </w:p>
        </w:tc>
        <w:tc>
          <w:tcPr>
            <w:tcW w:w="2115" w:type="dxa"/>
            <w:tcBorders>
              <w:top w:val="nil"/>
              <w:left w:val="nil"/>
              <w:bottom w:val="nil"/>
              <w:right w:val="nil"/>
            </w:tcBorders>
            <w:noWrap/>
            <w:vAlign w:val="center"/>
            <w:hideMark/>
          </w:tcPr>
          <w:p w14:paraId="4DA1E99B" w14:textId="77777777" w:rsidR="006942EB" w:rsidRPr="006942EB" w:rsidRDefault="006942EB" w:rsidP="006942EB">
            <w:pPr>
              <w:spacing w:after="0" w:line="240" w:lineRule="auto"/>
              <w:jc w:val="left"/>
              <w:rPr>
                <w:rFonts w:eastAsia="Times New Roman" w:cs="Times New Roman"/>
                <w:color w:val="000000"/>
                <w:sz w:val="22"/>
                <w:lang w:val="en-CA" w:eastAsia="en-CA"/>
              </w:rPr>
            </w:pPr>
            <w:proofErr w:type="spellStart"/>
            <w:r w:rsidRPr="006942EB">
              <w:rPr>
                <w:rFonts w:eastAsia="Times New Roman" w:cs="Times New Roman"/>
                <w:color w:val="000000"/>
                <w:sz w:val="22"/>
                <w:lang w:val="en-CA" w:eastAsia="en-CA"/>
              </w:rPr>
              <w:t>Lolya</w:t>
            </w:r>
            <w:proofErr w:type="spellEnd"/>
            <w:r w:rsidRPr="006942EB">
              <w:rPr>
                <w:rFonts w:eastAsia="Times New Roman" w:cs="Times New Roman"/>
                <w:color w:val="000000"/>
                <w:sz w:val="22"/>
                <w:lang w:val="en-CA" w:eastAsia="en-CA"/>
              </w:rPr>
              <w:t xml:space="preserve"> </w:t>
            </w:r>
            <w:proofErr w:type="spellStart"/>
            <w:r w:rsidRPr="006942EB">
              <w:rPr>
                <w:rFonts w:eastAsia="Times New Roman" w:cs="Times New Roman"/>
                <w:color w:val="000000"/>
                <w:sz w:val="22"/>
                <w:lang w:val="en-CA" w:eastAsia="en-CA"/>
              </w:rPr>
              <w:t>McWest</w:t>
            </w:r>
            <w:proofErr w:type="spellEnd"/>
          </w:p>
        </w:tc>
        <w:tc>
          <w:tcPr>
            <w:tcW w:w="3028" w:type="dxa"/>
            <w:tcBorders>
              <w:top w:val="nil"/>
              <w:left w:val="nil"/>
              <w:bottom w:val="nil"/>
              <w:right w:val="nil"/>
            </w:tcBorders>
            <w:noWrap/>
            <w:vAlign w:val="bottom"/>
            <w:hideMark/>
          </w:tcPr>
          <w:p w14:paraId="578BAD62"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roofErr w:type="spellStart"/>
            <w:r w:rsidRPr="006942EB">
              <w:rPr>
                <w:rFonts w:ascii="Aptos Narrow" w:eastAsia="Times New Roman" w:hAnsi="Aptos Narrow" w:cs="Times New Roman"/>
                <w:color w:val="000000"/>
                <w:sz w:val="22"/>
                <w:lang w:val="en-CA" w:eastAsia="en-CA"/>
              </w:rPr>
              <w:t>Chargée</w:t>
            </w:r>
            <w:proofErr w:type="spellEnd"/>
            <w:r w:rsidRPr="006942EB">
              <w:rPr>
                <w:rFonts w:ascii="Aptos Narrow" w:eastAsia="Times New Roman" w:hAnsi="Aptos Narrow" w:cs="Times New Roman"/>
                <w:color w:val="000000"/>
                <w:sz w:val="22"/>
                <w:lang w:val="en-CA" w:eastAsia="en-CA"/>
              </w:rPr>
              <w:t xml:space="preserve"> de </w:t>
            </w:r>
            <w:proofErr w:type="spellStart"/>
            <w:r w:rsidRPr="006942EB">
              <w:rPr>
                <w:rFonts w:ascii="Aptos Narrow" w:eastAsia="Times New Roman" w:hAnsi="Aptos Narrow" w:cs="Times New Roman"/>
                <w:color w:val="000000"/>
                <w:sz w:val="22"/>
                <w:lang w:val="en-CA" w:eastAsia="en-CA"/>
              </w:rPr>
              <w:t>projet</w:t>
            </w:r>
            <w:proofErr w:type="spellEnd"/>
          </w:p>
        </w:tc>
        <w:tc>
          <w:tcPr>
            <w:tcW w:w="3587" w:type="dxa"/>
            <w:tcBorders>
              <w:top w:val="nil"/>
              <w:left w:val="nil"/>
              <w:bottom w:val="nil"/>
              <w:right w:val="nil"/>
            </w:tcBorders>
            <w:noWrap/>
            <w:vAlign w:val="bottom"/>
            <w:hideMark/>
          </w:tcPr>
          <w:p w14:paraId="24876CC8"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RMN</w:t>
            </w:r>
          </w:p>
        </w:tc>
      </w:tr>
      <w:tr w:rsidR="006942EB" w:rsidRPr="006942EB" w14:paraId="4A385ACC" w14:textId="77777777" w:rsidTr="15B900DE">
        <w:trPr>
          <w:trHeight w:val="290"/>
        </w:trPr>
        <w:tc>
          <w:tcPr>
            <w:tcW w:w="630" w:type="dxa"/>
            <w:tcBorders>
              <w:top w:val="nil"/>
              <w:left w:val="nil"/>
              <w:bottom w:val="nil"/>
              <w:right w:val="nil"/>
            </w:tcBorders>
            <w:noWrap/>
            <w:vAlign w:val="bottom"/>
            <w:hideMark/>
          </w:tcPr>
          <w:p w14:paraId="11125983"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9</w:t>
            </w:r>
          </w:p>
        </w:tc>
        <w:tc>
          <w:tcPr>
            <w:tcW w:w="2115" w:type="dxa"/>
            <w:tcBorders>
              <w:top w:val="nil"/>
              <w:left w:val="nil"/>
              <w:bottom w:val="nil"/>
              <w:right w:val="nil"/>
            </w:tcBorders>
            <w:noWrap/>
            <w:vAlign w:val="center"/>
            <w:hideMark/>
          </w:tcPr>
          <w:p w14:paraId="0800ABDE"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Darran O'Leary</w:t>
            </w:r>
          </w:p>
        </w:tc>
        <w:tc>
          <w:tcPr>
            <w:tcW w:w="3028" w:type="dxa"/>
            <w:tcBorders>
              <w:top w:val="nil"/>
              <w:left w:val="nil"/>
              <w:bottom w:val="nil"/>
              <w:right w:val="nil"/>
            </w:tcBorders>
            <w:noWrap/>
            <w:vAlign w:val="bottom"/>
            <w:hideMark/>
          </w:tcPr>
          <w:p w14:paraId="1CCE1CB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Lands</w:t>
            </w:r>
          </w:p>
        </w:tc>
        <w:tc>
          <w:tcPr>
            <w:tcW w:w="3587" w:type="dxa"/>
            <w:tcBorders>
              <w:top w:val="nil"/>
              <w:left w:val="nil"/>
              <w:bottom w:val="nil"/>
              <w:right w:val="nil"/>
            </w:tcBorders>
            <w:noWrap/>
            <w:vAlign w:val="bottom"/>
            <w:hideMark/>
          </w:tcPr>
          <w:p w14:paraId="2A318E9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Passamaquoddy Recognition Group Inc.</w:t>
            </w:r>
          </w:p>
        </w:tc>
      </w:tr>
      <w:tr w:rsidR="006942EB" w:rsidRPr="006942EB" w14:paraId="5A224FFD" w14:textId="77777777" w:rsidTr="15B900DE">
        <w:trPr>
          <w:trHeight w:val="290"/>
        </w:trPr>
        <w:tc>
          <w:tcPr>
            <w:tcW w:w="630" w:type="dxa"/>
            <w:tcBorders>
              <w:top w:val="nil"/>
              <w:left w:val="nil"/>
              <w:bottom w:val="nil"/>
              <w:right w:val="nil"/>
            </w:tcBorders>
            <w:noWrap/>
            <w:vAlign w:val="bottom"/>
            <w:hideMark/>
          </w:tcPr>
          <w:p w14:paraId="6F002E6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10</w:t>
            </w:r>
          </w:p>
        </w:tc>
        <w:tc>
          <w:tcPr>
            <w:tcW w:w="2115" w:type="dxa"/>
            <w:tcBorders>
              <w:top w:val="nil"/>
              <w:left w:val="nil"/>
              <w:bottom w:val="nil"/>
              <w:right w:val="nil"/>
            </w:tcBorders>
            <w:noWrap/>
            <w:vAlign w:val="center"/>
            <w:hideMark/>
          </w:tcPr>
          <w:p w14:paraId="7502287F"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Kristyn Ferguson</w:t>
            </w:r>
          </w:p>
        </w:tc>
        <w:tc>
          <w:tcPr>
            <w:tcW w:w="3028" w:type="dxa"/>
            <w:tcBorders>
              <w:top w:val="nil"/>
              <w:left w:val="nil"/>
              <w:bottom w:val="nil"/>
              <w:right w:val="nil"/>
            </w:tcBorders>
            <w:noWrap/>
            <w:vAlign w:val="bottom"/>
            <w:hideMark/>
          </w:tcPr>
          <w:p w14:paraId="6ED877C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Managing Director</w:t>
            </w:r>
          </w:p>
        </w:tc>
        <w:tc>
          <w:tcPr>
            <w:tcW w:w="3587" w:type="dxa"/>
            <w:tcBorders>
              <w:top w:val="nil"/>
              <w:left w:val="nil"/>
              <w:bottom w:val="nil"/>
              <w:right w:val="nil"/>
            </w:tcBorders>
            <w:noWrap/>
            <w:vAlign w:val="bottom"/>
            <w:hideMark/>
          </w:tcPr>
          <w:p w14:paraId="017755C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Ontario Conservation Accelerator</w:t>
            </w:r>
          </w:p>
        </w:tc>
      </w:tr>
      <w:tr w:rsidR="006942EB" w:rsidRPr="006942EB" w14:paraId="4D4D14A1" w14:textId="77777777" w:rsidTr="15B900DE">
        <w:trPr>
          <w:trHeight w:val="290"/>
        </w:trPr>
        <w:tc>
          <w:tcPr>
            <w:tcW w:w="630" w:type="dxa"/>
            <w:tcBorders>
              <w:top w:val="nil"/>
              <w:left w:val="nil"/>
              <w:bottom w:val="nil"/>
              <w:right w:val="nil"/>
            </w:tcBorders>
            <w:noWrap/>
            <w:vAlign w:val="bottom"/>
            <w:hideMark/>
          </w:tcPr>
          <w:p w14:paraId="71638C8D"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11</w:t>
            </w:r>
          </w:p>
        </w:tc>
        <w:tc>
          <w:tcPr>
            <w:tcW w:w="2115" w:type="dxa"/>
            <w:tcBorders>
              <w:top w:val="nil"/>
              <w:left w:val="nil"/>
              <w:bottom w:val="nil"/>
              <w:right w:val="nil"/>
            </w:tcBorders>
            <w:noWrap/>
            <w:vAlign w:val="bottom"/>
            <w:hideMark/>
          </w:tcPr>
          <w:p w14:paraId="1313FB41"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Richelle Martin</w:t>
            </w:r>
          </w:p>
        </w:tc>
        <w:tc>
          <w:tcPr>
            <w:tcW w:w="3028" w:type="dxa"/>
            <w:tcBorders>
              <w:top w:val="nil"/>
              <w:left w:val="nil"/>
              <w:bottom w:val="nil"/>
              <w:right w:val="nil"/>
            </w:tcBorders>
            <w:noWrap/>
            <w:vAlign w:val="bottom"/>
            <w:hideMark/>
          </w:tcPr>
          <w:p w14:paraId="009AB42D"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Lawyer</w:t>
            </w:r>
          </w:p>
        </w:tc>
        <w:tc>
          <w:tcPr>
            <w:tcW w:w="3587" w:type="dxa"/>
            <w:tcBorders>
              <w:top w:val="nil"/>
              <w:left w:val="nil"/>
              <w:bottom w:val="nil"/>
              <w:right w:val="nil"/>
            </w:tcBorders>
            <w:noWrap/>
            <w:vAlign w:val="bottom"/>
            <w:hideMark/>
          </w:tcPr>
          <w:p w14:paraId="49FEC15E"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Juniper Law</w:t>
            </w:r>
          </w:p>
        </w:tc>
      </w:tr>
      <w:tr w:rsidR="006942EB" w:rsidRPr="006942EB" w14:paraId="63130702" w14:textId="77777777" w:rsidTr="15B900DE">
        <w:trPr>
          <w:trHeight w:val="290"/>
        </w:trPr>
        <w:tc>
          <w:tcPr>
            <w:tcW w:w="630" w:type="dxa"/>
            <w:tcBorders>
              <w:top w:val="nil"/>
              <w:left w:val="nil"/>
              <w:bottom w:val="nil"/>
              <w:right w:val="nil"/>
            </w:tcBorders>
            <w:noWrap/>
            <w:vAlign w:val="bottom"/>
            <w:hideMark/>
          </w:tcPr>
          <w:p w14:paraId="211D55DB"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12</w:t>
            </w:r>
          </w:p>
        </w:tc>
        <w:tc>
          <w:tcPr>
            <w:tcW w:w="2115" w:type="dxa"/>
            <w:tcBorders>
              <w:top w:val="nil"/>
              <w:left w:val="nil"/>
              <w:bottom w:val="nil"/>
              <w:right w:val="nil"/>
            </w:tcBorders>
            <w:noWrap/>
            <w:vAlign w:val="bottom"/>
            <w:hideMark/>
          </w:tcPr>
          <w:p w14:paraId="7D738593"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Ian Attridge</w:t>
            </w:r>
          </w:p>
        </w:tc>
        <w:tc>
          <w:tcPr>
            <w:tcW w:w="3028" w:type="dxa"/>
            <w:tcBorders>
              <w:top w:val="nil"/>
              <w:left w:val="nil"/>
              <w:bottom w:val="nil"/>
              <w:right w:val="nil"/>
            </w:tcBorders>
            <w:noWrap/>
            <w:vAlign w:val="bottom"/>
            <w:hideMark/>
          </w:tcPr>
          <w:p w14:paraId="53D8627F"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Indigenous Engagement Facilitator</w:t>
            </w:r>
          </w:p>
        </w:tc>
        <w:tc>
          <w:tcPr>
            <w:tcW w:w="3587" w:type="dxa"/>
            <w:tcBorders>
              <w:top w:val="nil"/>
              <w:left w:val="nil"/>
              <w:bottom w:val="nil"/>
              <w:right w:val="nil"/>
            </w:tcBorders>
            <w:noWrap/>
            <w:vAlign w:val="bottom"/>
            <w:hideMark/>
          </w:tcPr>
          <w:p w14:paraId="2F4772F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w:t>
            </w:r>
          </w:p>
        </w:tc>
      </w:tr>
      <w:tr w:rsidR="006942EB" w:rsidRPr="006942EB" w14:paraId="4DB410FF" w14:textId="77777777" w:rsidTr="15B900DE">
        <w:trPr>
          <w:trHeight w:val="290"/>
        </w:trPr>
        <w:tc>
          <w:tcPr>
            <w:tcW w:w="630" w:type="dxa"/>
            <w:tcBorders>
              <w:top w:val="nil"/>
              <w:left w:val="nil"/>
              <w:bottom w:val="nil"/>
              <w:right w:val="nil"/>
            </w:tcBorders>
            <w:noWrap/>
            <w:vAlign w:val="bottom"/>
            <w:hideMark/>
          </w:tcPr>
          <w:p w14:paraId="6C00D348"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13</w:t>
            </w:r>
          </w:p>
        </w:tc>
        <w:tc>
          <w:tcPr>
            <w:tcW w:w="2115" w:type="dxa"/>
            <w:tcBorders>
              <w:top w:val="nil"/>
              <w:left w:val="nil"/>
              <w:bottom w:val="nil"/>
              <w:right w:val="nil"/>
            </w:tcBorders>
            <w:noWrap/>
            <w:vAlign w:val="center"/>
            <w:hideMark/>
          </w:tcPr>
          <w:p w14:paraId="76B65F26"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Greg Wickware</w:t>
            </w:r>
          </w:p>
        </w:tc>
        <w:tc>
          <w:tcPr>
            <w:tcW w:w="3028" w:type="dxa"/>
            <w:tcBorders>
              <w:top w:val="nil"/>
              <w:left w:val="nil"/>
              <w:bottom w:val="nil"/>
              <w:right w:val="nil"/>
            </w:tcBorders>
            <w:noWrap/>
            <w:vAlign w:val="bottom"/>
            <w:hideMark/>
          </w:tcPr>
          <w:p w14:paraId="4D6D278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Vice President</w:t>
            </w:r>
          </w:p>
        </w:tc>
        <w:tc>
          <w:tcPr>
            <w:tcW w:w="3587" w:type="dxa"/>
            <w:tcBorders>
              <w:top w:val="nil"/>
              <w:left w:val="nil"/>
              <w:bottom w:val="nil"/>
              <w:right w:val="nil"/>
            </w:tcBorders>
            <w:noWrap/>
            <w:vAlign w:val="bottom"/>
            <w:hideMark/>
          </w:tcPr>
          <w:p w14:paraId="6F91F6C0"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 Board</w:t>
            </w:r>
          </w:p>
        </w:tc>
      </w:tr>
      <w:tr w:rsidR="006942EB" w:rsidRPr="006942EB" w14:paraId="7B94DD2C" w14:textId="77777777" w:rsidTr="15B900DE">
        <w:trPr>
          <w:trHeight w:val="290"/>
        </w:trPr>
        <w:tc>
          <w:tcPr>
            <w:tcW w:w="630" w:type="dxa"/>
            <w:tcBorders>
              <w:top w:val="nil"/>
              <w:left w:val="nil"/>
              <w:bottom w:val="nil"/>
              <w:right w:val="nil"/>
            </w:tcBorders>
            <w:noWrap/>
            <w:vAlign w:val="bottom"/>
            <w:hideMark/>
          </w:tcPr>
          <w:p w14:paraId="0FFCDA2F"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14</w:t>
            </w:r>
          </w:p>
        </w:tc>
        <w:tc>
          <w:tcPr>
            <w:tcW w:w="2115" w:type="dxa"/>
            <w:tcBorders>
              <w:top w:val="nil"/>
              <w:left w:val="nil"/>
              <w:bottom w:val="nil"/>
              <w:right w:val="nil"/>
            </w:tcBorders>
            <w:noWrap/>
            <w:vAlign w:val="center"/>
            <w:hideMark/>
          </w:tcPr>
          <w:p w14:paraId="724B04DA" w14:textId="77777777" w:rsidR="006942EB" w:rsidRPr="006942EB" w:rsidRDefault="006942EB" w:rsidP="006942EB">
            <w:pPr>
              <w:spacing w:after="0" w:line="240" w:lineRule="auto"/>
              <w:jc w:val="left"/>
              <w:rPr>
                <w:rFonts w:eastAsia="Times New Roman" w:cs="Times New Roman"/>
                <w:color w:val="000000"/>
                <w:sz w:val="22"/>
                <w:lang w:val="en-CA" w:eastAsia="en-CA"/>
              </w:rPr>
            </w:pPr>
            <w:r w:rsidRPr="006942EB">
              <w:rPr>
                <w:rFonts w:eastAsia="Times New Roman" w:cs="Times New Roman"/>
                <w:color w:val="000000"/>
                <w:sz w:val="22"/>
                <w:lang w:val="en-CA" w:eastAsia="en-CA"/>
              </w:rPr>
              <w:t>Bill Lougheed</w:t>
            </w:r>
          </w:p>
        </w:tc>
        <w:tc>
          <w:tcPr>
            <w:tcW w:w="3028" w:type="dxa"/>
            <w:tcBorders>
              <w:top w:val="nil"/>
              <w:left w:val="nil"/>
              <w:bottom w:val="nil"/>
              <w:right w:val="nil"/>
            </w:tcBorders>
            <w:noWrap/>
            <w:vAlign w:val="bottom"/>
            <w:hideMark/>
          </w:tcPr>
          <w:p w14:paraId="43061FD9"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Director</w:t>
            </w:r>
          </w:p>
        </w:tc>
        <w:tc>
          <w:tcPr>
            <w:tcW w:w="3587" w:type="dxa"/>
            <w:tcBorders>
              <w:top w:val="nil"/>
              <w:left w:val="nil"/>
              <w:bottom w:val="nil"/>
              <w:right w:val="nil"/>
            </w:tcBorders>
            <w:noWrap/>
            <w:vAlign w:val="bottom"/>
            <w:hideMark/>
          </w:tcPr>
          <w:p w14:paraId="5D009D0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ACLT Board</w:t>
            </w:r>
          </w:p>
        </w:tc>
      </w:tr>
      <w:tr w:rsidR="006942EB" w:rsidRPr="009F2186" w14:paraId="5F73371C" w14:textId="77777777" w:rsidTr="15B900DE">
        <w:trPr>
          <w:trHeight w:val="290"/>
        </w:trPr>
        <w:tc>
          <w:tcPr>
            <w:tcW w:w="630" w:type="dxa"/>
            <w:tcBorders>
              <w:top w:val="nil"/>
              <w:left w:val="nil"/>
              <w:bottom w:val="nil"/>
              <w:right w:val="nil"/>
            </w:tcBorders>
            <w:noWrap/>
            <w:vAlign w:val="bottom"/>
            <w:hideMark/>
          </w:tcPr>
          <w:p w14:paraId="18F5D3B4"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8730" w:type="dxa"/>
            <w:gridSpan w:val="3"/>
            <w:tcBorders>
              <w:top w:val="nil"/>
              <w:left w:val="nil"/>
              <w:bottom w:val="nil"/>
              <w:right w:val="nil"/>
            </w:tcBorders>
            <w:noWrap/>
            <w:vAlign w:val="bottom"/>
            <w:hideMark/>
          </w:tcPr>
          <w:p w14:paraId="29C75777" w14:textId="77777777" w:rsidR="006942EB" w:rsidRPr="006942EB" w:rsidRDefault="006942EB" w:rsidP="006942EB">
            <w:pPr>
              <w:spacing w:after="0" w:line="240" w:lineRule="auto"/>
              <w:jc w:val="left"/>
              <w:rPr>
                <w:rFonts w:ascii="Aptos Narrow" w:eastAsia="Times New Roman" w:hAnsi="Aptos Narrow" w:cs="Times New Roman"/>
                <w:b/>
                <w:bCs/>
                <w:i/>
                <w:iCs/>
                <w:color w:val="000000"/>
                <w:sz w:val="22"/>
                <w:lang w:val="en-CA" w:eastAsia="en-CA"/>
              </w:rPr>
            </w:pPr>
            <w:r w:rsidRPr="006942EB">
              <w:rPr>
                <w:rFonts w:ascii="Aptos Narrow" w:eastAsia="Times New Roman" w:hAnsi="Aptos Narrow" w:cs="Times New Roman"/>
                <w:b/>
                <w:bCs/>
                <w:i/>
                <w:iCs/>
                <w:color w:val="000000"/>
                <w:sz w:val="22"/>
                <w:lang w:val="en-CA" w:eastAsia="en-CA"/>
              </w:rPr>
              <w:t>People who were in the meeting but not on the current registrants list</w:t>
            </w:r>
          </w:p>
        </w:tc>
      </w:tr>
      <w:tr w:rsidR="006942EB" w:rsidRPr="006942EB" w14:paraId="42A8A057" w14:textId="77777777" w:rsidTr="15B900DE">
        <w:trPr>
          <w:trHeight w:val="290"/>
        </w:trPr>
        <w:tc>
          <w:tcPr>
            <w:tcW w:w="630" w:type="dxa"/>
            <w:tcBorders>
              <w:top w:val="nil"/>
              <w:left w:val="nil"/>
              <w:bottom w:val="nil"/>
              <w:right w:val="nil"/>
            </w:tcBorders>
            <w:noWrap/>
            <w:vAlign w:val="bottom"/>
            <w:hideMark/>
          </w:tcPr>
          <w:p w14:paraId="621626EE"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15</w:t>
            </w:r>
          </w:p>
        </w:tc>
        <w:tc>
          <w:tcPr>
            <w:tcW w:w="2115" w:type="dxa"/>
            <w:tcBorders>
              <w:top w:val="nil"/>
              <w:left w:val="nil"/>
              <w:bottom w:val="nil"/>
              <w:right w:val="nil"/>
            </w:tcBorders>
            <w:noWrap/>
            <w:vAlign w:val="bottom"/>
            <w:hideMark/>
          </w:tcPr>
          <w:p w14:paraId="06E058AC"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John Demarco</w:t>
            </w:r>
          </w:p>
        </w:tc>
        <w:tc>
          <w:tcPr>
            <w:tcW w:w="3028" w:type="dxa"/>
            <w:tcBorders>
              <w:top w:val="nil"/>
              <w:left w:val="nil"/>
              <w:bottom w:val="nil"/>
              <w:right w:val="nil"/>
            </w:tcBorders>
            <w:noWrap/>
            <w:vAlign w:val="bottom"/>
            <w:hideMark/>
          </w:tcPr>
          <w:p w14:paraId="67B67AA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3587" w:type="dxa"/>
            <w:tcBorders>
              <w:top w:val="nil"/>
              <w:left w:val="nil"/>
              <w:bottom w:val="nil"/>
              <w:right w:val="nil"/>
            </w:tcBorders>
            <w:noWrap/>
            <w:vAlign w:val="bottom"/>
            <w:hideMark/>
          </w:tcPr>
          <w:p w14:paraId="5E8C2D09"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r w:rsidR="006942EB" w:rsidRPr="006942EB" w14:paraId="0D328B69" w14:textId="77777777" w:rsidTr="15B900DE">
        <w:trPr>
          <w:trHeight w:val="290"/>
        </w:trPr>
        <w:tc>
          <w:tcPr>
            <w:tcW w:w="630" w:type="dxa"/>
            <w:tcBorders>
              <w:top w:val="nil"/>
              <w:left w:val="nil"/>
              <w:bottom w:val="nil"/>
              <w:right w:val="nil"/>
            </w:tcBorders>
            <w:noWrap/>
            <w:vAlign w:val="bottom"/>
            <w:hideMark/>
          </w:tcPr>
          <w:p w14:paraId="5A1BFCED" w14:textId="77777777" w:rsidR="006942EB" w:rsidRPr="006942EB" w:rsidRDefault="006942EB" w:rsidP="006942EB">
            <w:pPr>
              <w:spacing w:after="0" w:line="240" w:lineRule="auto"/>
              <w:jc w:val="righ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16</w:t>
            </w:r>
          </w:p>
        </w:tc>
        <w:tc>
          <w:tcPr>
            <w:tcW w:w="2115" w:type="dxa"/>
            <w:tcBorders>
              <w:top w:val="nil"/>
              <w:left w:val="nil"/>
              <w:bottom w:val="nil"/>
              <w:right w:val="nil"/>
            </w:tcBorders>
            <w:noWrap/>
            <w:vAlign w:val="bottom"/>
            <w:hideMark/>
          </w:tcPr>
          <w:p w14:paraId="7EC2E955"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r w:rsidRPr="006942EB">
              <w:rPr>
                <w:rFonts w:ascii="Aptos Narrow" w:eastAsia="Times New Roman" w:hAnsi="Aptos Narrow" w:cs="Times New Roman"/>
                <w:color w:val="000000"/>
                <w:sz w:val="22"/>
                <w:lang w:val="en-CA" w:eastAsia="en-CA"/>
              </w:rPr>
              <w:t>Tamara Stromp</w:t>
            </w:r>
          </w:p>
        </w:tc>
        <w:tc>
          <w:tcPr>
            <w:tcW w:w="3028" w:type="dxa"/>
            <w:tcBorders>
              <w:top w:val="nil"/>
              <w:left w:val="nil"/>
              <w:bottom w:val="nil"/>
              <w:right w:val="nil"/>
            </w:tcBorders>
            <w:noWrap/>
            <w:vAlign w:val="bottom"/>
            <w:hideMark/>
          </w:tcPr>
          <w:p w14:paraId="167E6EE6" w14:textId="77777777" w:rsidR="006942EB" w:rsidRPr="006942EB" w:rsidRDefault="006942EB" w:rsidP="006942EB">
            <w:pPr>
              <w:spacing w:after="0" w:line="240" w:lineRule="auto"/>
              <w:jc w:val="left"/>
              <w:rPr>
                <w:rFonts w:ascii="Aptos Narrow" w:eastAsia="Times New Roman" w:hAnsi="Aptos Narrow" w:cs="Times New Roman"/>
                <w:color w:val="000000"/>
                <w:sz w:val="22"/>
                <w:lang w:val="en-CA" w:eastAsia="en-CA"/>
              </w:rPr>
            </w:pPr>
          </w:p>
        </w:tc>
        <w:tc>
          <w:tcPr>
            <w:tcW w:w="3587" w:type="dxa"/>
            <w:tcBorders>
              <w:top w:val="nil"/>
              <w:left w:val="nil"/>
              <w:bottom w:val="nil"/>
              <w:right w:val="nil"/>
            </w:tcBorders>
            <w:noWrap/>
            <w:vAlign w:val="bottom"/>
            <w:hideMark/>
          </w:tcPr>
          <w:p w14:paraId="0B711B57" w14:textId="77777777" w:rsidR="006942EB" w:rsidRPr="006942EB" w:rsidRDefault="006942EB" w:rsidP="006942EB">
            <w:pPr>
              <w:spacing w:after="0" w:line="240" w:lineRule="auto"/>
              <w:jc w:val="left"/>
              <w:rPr>
                <w:rFonts w:ascii="Times New Roman" w:eastAsia="Times New Roman" w:hAnsi="Times New Roman" w:cs="Times New Roman"/>
                <w:sz w:val="20"/>
                <w:szCs w:val="20"/>
                <w:lang w:val="en-CA" w:eastAsia="en-CA"/>
              </w:rPr>
            </w:pPr>
          </w:p>
        </w:tc>
      </w:tr>
    </w:tbl>
    <w:p w14:paraId="3C6F3491" w14:textId="77777777" w:rsidR="006942EB" w:rsidRPr="00296648" w:rsidRDefault="006942EB" w:rsidP="00BA0418">
      <w:pPr>
        <w:spacing w:before="13" w:after="0" w:line="240" w:lineRule="auto"/>
        <w:jc w:val="left"/>
        <w:rPr>
          <w:rFonts w:asciiTheme="minorHAnsi" w:eastAsia="Times New Roman" w:hAnsiTheme="minorHAnsi" w:cstheme="minorHAnsi"/>
          <w:sz w:val="23"/>
          <w:szCs w:val="23"/>
          <w:lang w:val="en-CA" w:eastAsia="fr-CA"/>
        </w:rPr>
      </w:pPr>
    </w:p>
    <w:bookmarkEnd w:id="0"/>
    <w:p w14:paraId="3596CD17" w14:textId="5819799C" w:rsidR="00D512DE" w:rsidRPr="00296648" w:rsidRDefault="00D512DE" w:rsidP="00843A38">
      <w:pPr>
        <w:spacing w:before="59" w:after="0" w:line="240" w:lineRule="auto"/>
        <w:rPr>
          <w:rFonts w:asciiTheme="minorHAnsi" w:eastAsia="Times New Roman" w:hAnsiTheme="minorHAnsi" w:cstheme="minorHAnsi"/>
          <w:sz w:val="23"/>
          <w:szCs w:val="23"/>
          <w:lang w:val="en-CA" w:eastAsia="fr-CA"/>
        </w:rPr>
      </w:pPr>
    </w:p>
    <w:p w14:paraId="07C6E8C7" w14:textId="77777777" w:rsidR="004F38B2" w:rsidRPr="00296648" w:rsidRDefault="004F38B2">
      <w:pPr>
        <w:rPr>
          <w:rFonts w:asciiTheme="minorHAnsi" w:hAnsiTheme="minorHAnsi" w:cstheme="minorHAnsi"/>
          <w:sz w:val="23"/>
          <w:szCs w:val="23"/>
          <w:lang w:val="en-CA"/>
        </w:rPr>
      </w:pPr>
    </w:p>
    <w:sectPr w:rsidR="004F38B2" w:rsidRPr="00296648" w:rsidSect="00B55CB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2ED2" w14:textId="77777777" w:rsidR="0099743F" w:rsidRDefault="0099743F" w:rsidP="00F436FD">
      <w:pPr>
        <w:spacing w:after="0" w:line="240" w:lineRule="auto"/>
      </w:pPr>
      <w:r>
        <w:separator/>
      </w:r>
    </w:p>
  </w:endnote>
  <w:endnote w:type="continuationSeparator" w:id="0">
    <w:p w14:paraId="10BCB1DF" w14:textId="77777777" w:rsidR="0099743F" w:rsidRDefault="0099743F" w:rsidP="00F4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1828" w14:textId="77777777" w:rsidR="0099743F" w:rsidRDefault="0099743F" w:rsidP="00F436FD">
      <w:pPr>
        <w:spacing w:after="0" w:line="240" w:lineRule="auto"/>
      </w:pPr>
      <w:r>
        <w:separator/>
      </w:r>
    </w:p>
  </w:footnote>
  <w:footnote w:type="continuationSeparator" w:id="0">
    <w:p w14:paraId="25DFC3CE" w14:textId="77777777" w:rsidR="0099743F" w:rsidRDefault="0099743F" w:rsidP="00F4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0D1F" w14:textId="7C552E1B" w:rsidR="00F436FD" w:rsidRDefault="00F436FD">
    <w:pPr>
      <w:pStyle w:val="Header"/>
    </w:pPr>
    <w:r>
      <w:rPr>
        <w:noProof/>
      </w:rPr>
      <w:drawing>
        <wp:anchor distT="0" distB="0" distL="114300" distR="114300" simplePos="0" relativeHeight="251658240" behindDoc="0" locked="0" layoutInCell="1" hidden="0" allowOverlap="1" wp14:anchorId="6AD6C9E0" wp14:editId="021121C5">
          <wp:simplePos x="0" y="0"/>
          <wp:positionH relativeFrom="margin">
            <wp:align>right</wp:align>
          </wp:positionH>
          <wp:positionV relativeFrom="paragraph">
            <wp:posOffset>-351155</wp:posOffset>
          </wp:positionV>
          <wp:extent cx="5943600" cy="844550"/>
          <wp:effectExtent l="0" t="0" r="0" b="0"/>
          <wp:wrapTopAndBottom distT="0" distB="0"/>
          <wp:docPr id="2" name="image1.jpg"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with medium confidence"/>
                  <pic:cNvPicPr preferRelativeResize="0"/>
                </pic:nvPicPr>
                <pic:blipFill>
                  <a:blip r:embed="rId1"/>
                  <a:srcRect t="30556" b="7871"/>
                  <a:stretch>
                    <a:fillRect/>
                  </a:stretch>
                </pic:blipFill>
                <pic:spPr>
                  <a:xfrm>
                    <a:off x="0" y="0"/>
                    <a:ext cx="5943600" cy="844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22"/>
    <w:multiLevelType w:val="multilevel"/>
    <w:tmpl w:val="19E4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C69C0"/>
    <w:multiLevelType w:val="multilevel"/>
    <w:tmpl w:val="64F6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A6DB9"/>
    <w:multiLevelType w:val="hybridMultilevel"/>
    <w:tmpl w:val="766A3A26"/>
    <w:lvl w:ilvl="0" w:tplc="32CAC560">
      <w:start w:val="1"/>
      <w:numFmt w:val="decimal"/>
      <w:lvlText w:val="%1."/>
      <w:lvlJc w:val="left"/>
      <w:pPr>
        <w:ind w:left="385" w:hanging="360"/>
      </w:pPr>
      <w:rPr>
        <w:rFonts w:hint="default"/>
        <w:b/>
        <w:color w:val="000000"/>
      </w:rPr>
    </w:lvl>
    <w:lvl w:ilvl="1" w:tplc="0C0C0019" w:tentative="1">
      <w:start w:val="1"/>
      <w:numFmt w:val="lowerLetter"/>
      <w:lvlText w:val="%2."/>
      <w:lvlJc w:val="left"/>
      <w:pPr>
        <w:ind w:left="1105" w:hanging="360"/>
      </w:pPr>
    </w:lvl>
    <w:lvl w:ilvl="2" w:tplc="0C0C001B" w:tentative="1">
      <w:start w:val="1"/>
      <w:numFmt w:val="lowerRoman"/>
      <w:lvlText w:val="%3."/>
      <w:lvlJc w:val="right"/>
      <w:pPr>
        <w:ind w:left="1825" w:hanging="180"/>
      </w:pPr>
    </w:lvl>
    <w:lvl w:ilvl="3" w:tplc="0C0C000F" w:tentative="1">
      <w:start w:val="1"/>
      <w:numFmt w:val="decimal"/>
      <w:lvlText w:val="%4."/>
      <w:lvlJc w:val="left"/>
      <w:pPr>
        <w:ind w:left="2545" w:hanging="360"/>
      </w:pPr>
    </w:lvl>
    <w:lvl w:ilvl="4" w:tplc="0C0C0019" w:tentative="1">
      <w:start w:val="1"/>
      <w:numFmt w:val="lowerLetter"/>
      <w:lvlText w:val="%5."/>
      <w:lvlJc w:val="left"/>
      <w:pPr>
        <w:ind w:left="3265" w:hanging="360"/>
      </w:pPr>
    </w:lvl>
    <w:lvl w:ilvl="5" w:tplc="0C0C001B" w:tentative="1">
      <w:start w:val="1"/>
      <w:numFmt w:val="lowerRoman"/>
      <w:lvlText w:val="%6."/>
      <w:lvlJc w:val="right"/>
      <w:pPr>
        <w:ind w:left="3985" w:hanging="180"/>
      </w:pPr>
    </w:lvl>
    <w:lvl w:ilvl="6" w:tplc="0C0C000F" w:tentative="1">
      <w:start w:val="1"/>
      <w:numFmt w:val="decimal"/>
      <w:lvlText w:val="%7."/>
      <w:lvlJc w:val="left"/>
      <w:pPr>
        <w:ind w:left="4705" w:hanging="360"/>
      </w:pPr>
    </w:lvl>
    <w:lvl w:ilvl="7" w:tplc="0C0C0019" w:tentative="1">
      <w:start w:val="1"/>
      <w:numFmt w:val="lowerLetter"/>
      <w:lvlText w:val="%8."/>
      <w:lvlJc w:val="left"/>
      <w:pPr>
        <w:ind w:left="5425" w:hanging="360"/>
      </w:pPr>
    </w:lvl>
    <w:lvl w:ilvl="8" w:tplc="0C0C001B" w:tentative="1">
      <w:start w:val="1"/>
      <w:numFmt w:val="lowerRoman"/>
      <w:lvlText w:val="%9."/>
      <w:lvlJc w:val="right"/>
      <w:pPr>
        <w:ind w:left="6145" w:hanging="180"/>
      </w:pPr>
    </w:lvl>
  </w:abstractNum>
  <w:abstractNum w:abstractNumId="3" w15:restartNumberingAfterBreak="0">
    <w:nsid w:val="1983767D"/>
    <w:multiLevelType w:val="multilevel"/>
    <w:tmpl w:val="D06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C1236"/>
    <w:multiLevelType w:val="multilevel"/>
    <w:tmpl w:val="CA0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960E9"/>
    <w:multiLevelType w:val="multilevel"/>
    <w:tmpl w:val="2480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87588"/>
    <w:multiLevelType w:val="multilevel"/>
    <w:tmpl w:val="88D0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4B0424"/>
    <w:multiLevelType w:val="multilevel"/>
    <w:tmpl w:val="EC40E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91A88"/>
    <w:multiLevelType w:val="multilevel"/>
    <w:tmpl w:val="279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B576C"/>
    <w:multiLevelType w:val="hybridMultilevel"/>
    <w:tmpl w:val="5502B9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A0E3A3F"/>
    <w:multiLevelType w:val="multilevel"/>
    <w:tmpl w:val="78CC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3D5AEE"/>
    <w:multiLevelType w:val="multilevel"/>
    <w:tmpl w:val="29D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E243D"/>
    <w:multiLevelType w:val="multilevel"/>
    <w:tmpl w:val="027A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D007B"/>
    <w:multiLevelType w:val="multilevel"/>
    <w:tmpl w:val="23EA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F440C1"/>
    <w:multiLevelType w:val="multilevel"/>
    <w:tmpl w:val="BE0C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10F9C"/>
    <w:multiLevelType w:val="hybridMultilevel"/>
    <w:tmpl w:val="D8446B74"/>
    <w:lvl w:ilvl="0" w:tplc="78BC304A">
      <w:start w:val="3"/>
      <w:numFmt w:val="bullet"/>
      <w:lvlText w:val="-"/>
      <w:lvlJc w:val="left"/>
      <w:pPr>
        <w:ind w:left="372" w:hanging="360"/>
      </w:pPr>
      <w:rPr>
        <w:rFonts w:ascii="Arial" w:eastAsiaTheme="minorHAnsi" w:hAnsi="Arial" w:cs="Arial" w:hint="default"/>
      </w:rPr>
    </w:lvl>
    <w:lvl w:ilvl="1" w:tplc="0C0C0003" w:tentative="1">
      <w:start w:val="1"/>
      <w:numFmt w:val="bullet"/>
      <w:lvlText w:val="o"/>
      <w:lvlJc w:val="left"/>
      <w:pPr>
        <w:ind w:left="1092" w:hanging="360"/>
      </w:pPr>
      <w:rPr>
        <w:rFonts w:ascii="Courier New" w:hAnsi="Courier New" w:cs="Courier New" w:hint="default"/>
      </w:rPr>
    </w:lvl>
    <w:lvl w:ilvl="2" w:tplc="0C0C0005" w:tentative="1">
      <w:start w:val="1"/>
      <w:numFmt w:val="bullet"/>
      <w:lvlText w:val=""/>
      <w:lvlJc w:val="left"/>
      <w:pPr>
        <w:ind w:left="1812" w:hanging="360"/>
      </w:pPr>
      <w:rPr>
        <w:rFonts w:ascii="Wingdings" w:hAnsi="Wingdings" w:hint="default"/>
      </w:rPr>
    </w:lvl>
    <w:lvl w:ilvl="3" w:tplc="0C0C0001" w:tentative="1">
      <w:start w:val="1"/>
      <w:numFmt w:val="bullet"/>
      <w:lvlText w:val=""/>
      <w:lvlJc w:val="left"/>
      <w:pPr>
        <w:ind w:left="2532" w:hanging="360"/>
      </w:pPr>
      <w:rPr>
        <w:rFonts w:ascii="Symbol" w:hAnsi="Symbol" w:hint="default"/>
      </w:rPr>
    </w:lvl>
    <w:lvl w:ilvl="4" w:tplc="0C0C0003" w:tentative="1">
      <w:start w:val="1"/>
      <w:numFmt w:val="bullet"/>
      <w:lvlText w:val="o"/>
      <w:lvlJc w:val="left"/>
      <w:pPr>
        <w:ind w:left="3252" w:hanging="360"/>
      </w:pPr>
      <w:rPr>
        <w:rFonts w:ascii="Courier New" w:hAnsi="Courier New" w:cs="Courier New" w:hint="default"/>
      </w:rPr>
    </w:lvl>
    <w:lvl w:ilvl="5" w:tplc="0C0C0005" w:tentative="1">
      <w:start w:val="1"/>
      <w:numFmt w:val="bullet"/>
      <w:lvlText w:val=""/>
      <w:lvlJc w:val="left"/>
      <w:pPr>
        <w:ind w:left="3972" w:hanging="360"/>
      </w:pPr>
      <w:rPr>
        <w:rFonts w:ascii="Wingdings" w:hAnsi="Wingdings" w:hint="default"/>
      </w:rPr>
    </w:lvl>
    <w:lvl w:ilvl="6" w:tplc="0C0C0001" w:tentative="1">
      <w:start w:val="1"/>
      <w:numFmt w:val="bullet"/>
      <w:lvlText w:val=""/>
      <w:lvlJc w:val="left"/>
      <w:pPr>
        <w:ind w:left="4692" w:hanging="360"/>
      </w:pPr>
      <w:rPr>
        <w:rFonts w:ascii="Symbol" w:hAnsi="Symbol" w:hint="default"/>
      </w:rPr>
    </w:lvl>
    <w:lvl w:ilvl="7" w:tplc="0C0C0003" w:tentative="1">
      <w:start w:val="1"/>
      <w:numFmt w:val="bullet"/>
      <w:lvlText w:val="o"/>
      <w:lvlJc w:val="left"/>
      <w:pPr>
        <w:ind w:left="5412" w:hanging="360"/>
      </w:pPr>
      <w:rPr>
        <w:rFonts w:ascii="Courier New" w:hAnsi="Courier New" w:cs="Courier New" w:hint="default"/>
      </w:rPr>
    </w:lvl>
    <w:lvl w:ilvl="8" w:tplc="0C0C0005" w:tentative="1">
      <w:start w:val="1"/>
      <w:numFmt w:val="bullet"/>
      <w:lvlText w:val=""/>
      <w:lvlJc w:val="left"/>
      <w:pPr>
        <w:ind w:left="6132" w:hanging="360"/>
      </w:pPr>
      <w:rPr>
        <w:rFonts w:ascii="Wingdings" w:hAnsi="Wingdings" w:hint="default"/>
      </w:rPr>
    </w:lvl>
  </w:abstractNum>
  <w:abstractNum w:abstractNumId="16" w15:restartNumberingAfterBreak="0">
    <w:nsid w:val="585F76C7"/>
    <w:multiLevelType w:val="hybridMultilevel"/>
    <w:tmpl w:val="FE60664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9FF588E"/>
    <w:multiLevelType w:val="multilevel"/>
    <w:tmpl w:val="186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D4765"/>
    <w:multiLevelType w:val="multilevel"/>
    <w:tmpl w:val="7422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07CD4"/>
    <w:multiLevelType w:val="multilevel"/>
    <w:tmpl w:val="AD0C2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61632A"/>
    <w:multiLevelType w:val="multilevel"/>
    <w:tmpl w:val="3636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B31CFE"/>
    <w:multiLevelType w:val="multilevel"/>
    <w:tmpl w:val="D0F4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347861">
    <w:abstractNumId w:val="10"/>
  </w:num>
  <w:num w:numId="2" w16cid:durableId="197552913">
    <w:abstractNumId w:val="15"/>
  </w:num>
  <w:num w:numId="3" w16cid:durableId="237984767">
    <w:abstractNumId w:val="2"/>
  </w:num>
  <w:num w:numId="4" w16cid:durableId="2041590238">
    <w:abstractNumId w:val="5"/>
  </w:num>
  <w:num w:numId="5" w16cid:durableId="687099338">
    <w:abstractNumId w:val="13"/>
  </w:num>
  <w:num w:numId="6" w16cid:durableId="713581131">
    <w:abstractNumId w:val="1"/>
  </w:num>
  <w:num w:numId="7" w16cid:durableId="1936553389">
    <w:abstractNumId w:val="4"/>
  </w:num>
  <w:num w:numId="8" w16cid:durableId="1716927844">
    <w:abstractNumId w:val="12"/>
  </w:num>
  <w:num w:numId="9" w16cid:durableId="990989049">
    <w:abstractNumId w:val="17"/>
  </w:num>
  <w:num w:numId="10" w16cid:durableId="1175146296">
    <w:abstractNumId w:val="21"/>
  </w:num>
  <w:num w:numId="11" w16cid:durableId="1757708138">
    <w:abstractNumId w:val="18"/>
  </w:num>
  <w:num w:numId="12" w16cid:durableId="1024131693">
    <w:abstractNumId w:val="8"/>
  </w:num>
  <w:num w:numId="13" w16cid:durableId="405690404">
    <w:abstractNumId w:val="11"/>
  </w:num>
  <w:num w:numId="14" w16cid:durableId="1766263001">
    <w:abstractNumId w:val="3"/>
  </w:num>
  <w:num w:numId="15" w16cid:durableId="338776564">
    <w:abstractNumId w:val="6"/>
  </w:num>
  <w:num w:numId="16" w16cid:durableId="1432235156">
    <w:abstractNumId w:val="7"/>
  </w:num>
  <w:num w:numId="17" w16cid:durableId="1363549737">
    <w:abstractNumId w:val="19"/>
  </w:num>
  <w:num w:numId="18" w16cid:durableId="1040519024">
    <w:abstractNumId w:val="14"/>
  </w:num>
  <w:num w:numId="19" w16cid:durableId="1123158693">
    <w:abstractNumId w:val="0"/>
  </w:num>
  <w:num w:numId="20" w16cid:durableId="1872111282">
    <w:abstractNumId w:val="9"/>
  </w:num>
  <w:num w:numId="21" w16cid:durableId="1015571971">
    <w:abstractNumId w:val="16"/>
  </w:num>
  <w:num w:numId="22" w16cid:durableId="2856978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002883"/>
    <w:rsid w:val="000158C7"/>
    <w:rsid w:val="00021A14"/>
    <w:rsid w:val="000A11E0"/>
    <w:rsid w:val="000B4AA9"/>
    <w:rsid w:val="000F76EA"/>
    <w:rsid w:val="00116FAA"/>
    <w:rsid w:val="00133FAB"/>
    <w:rsid w:val="0015057F"/>
    <w:rsid w:val="00165963"/>
    <w:rsid w:val="001C03EC"/>
    <w:rsid w:val="001D63C3"/>
    <w:rsid w:val="001E710B"/>
    <w:rsid w:val="00203602"/>
    <w:rsid w:val="00224C88"/>
    <w:rsid w:val="00273A38"/>
    <w:rsid w:val="00273D09"/>
    <w:rsid w:val="00275D5B"/>
    <w:rsid w:val="00290D4D"/>
    <w:rsid w:val="0029241A"/>
    <w:rsid w:val="00296648"/>
    <w:rsid w:val="002B7F7D"/>
    <w:rsid w:val="002D20F7"/>
    <w:rsid w:val="00312A3D"/>
    <w:rsid w:val="003A099C"/>
    <w:rsid w:val="0040303F"/>
    <w:rsid w:val="004228E0"/>
    <w:rsid w:val="00453142"/>
    <w:rsid w:val="00463BB3"/>
    <w:rsid w:val="00474744"/>
    <w:rsid w:val="004B6B43"/>
    <w:rsid w:val="004D19D7"/>
    <w:rsid w:val="004F38B2"/>
    <w:rsid w:val="00505BB2"/>
    <w:rsid w:val="00521B94"/>
    <w:rsid w:val="00523BC9"/>
    <w:rsid w:val="005734A8"/>
    <w:rsid w:val="0057732E"/>
    <w:rsid w:val="00591CD1"/>
    <w:rsid w:val="005E08F0"/>
    <w:rsid w:val="006942EB"/>
    <w:rsid w:val="006D70E0"/>
    <w:rsid w:val="00710F3B"/>
    <w:rsid w:val="00711012"/>
    <w:rsid w:val="007145D4"/>
    <w:rsid w:val="00770694"/>
    <w:rsid w:val="007736BE"/>
    <w:rsid w:val="00793B7C"/>
    <w:rsid w:val="0079680C"/>
    <w:rsid w:val="007A621A"/>
    <w:rsid w:val="007C245C"/>
    <w:rsid w:val="008165C8"/>
    <w:rsid w:val="00830168"/>
    <w:rsid w:val="00843A38"/>
    <w:rsid w:val="008477A4"/>
    <w:rsid w:val="008E7C09"/>
    <w:rsid w:val="009925BE"/>
    <w:rsid w:val="0099743F"/>
    <w:rsid w:val="009A3DCC"/>
    <w:rsid w:val="009C6C69"/>
    <w:rsid w:val="009F2186"/>
    <w:rsid w:val="009F2F1C"/>
    <w:rsid w:val="009F381C"/>
    <w:rsid w:val="00A1750F"/>
    <w:rsid w:val="00A23709"/>
    <w:rsid w:val="00A3025A"/>
    <w:rsid w:val="00A57A11"/>
    <w:rsid w:val="00AB09FE"/>
    <w:rsid w:val="00AC03E9"/>
    <w:rsid w:val="00AC1CB3"/>
    <w:rsid w:val="00AE1375"/>
    <w:rsid w:val="00AE1CDC"/>
    <w:rsid w:val="00B0788C"/>
    <w:rsid w:val="00B55CB0"/>
    <w:rsid w:val="00B72E51"/>
    <w:rsid w:val="00BA0418"/>
    <w:rsid w:val="00BD4FE3"/>
    <w:rsid w:val="00C04616"/>
    <w:rsid w:val="00C27B40"/>
    <w:rsid w:val="00C464CE"/>
    <w:rsid w:val="00CB63FA"/>
    <w:rsid w:val="00CD4516"/>
    <w:rsid w:val="00D11C9C"/>
    <w:rsid w:val="00D30F87"/>
    <w:rsid w:val="00D42845"/>
    <w:rsid w:val="00D512DE"/>
    <w:rsid w:val="00D86204"/>
    <w:rsid w:val="00DC0898"/>
    <w:rsid w:val="00DC4B5A"/>
    <w:rsid w:val="00DD4E2A"/>
    <w:rsid w:val="00E002C7"/>
    <w:rsid w:val="00E11B1A"/>
    <w:rsid w:val="00E522A2"/>
    <w:rsid w:val="00EB73A2"/>
    <w:rsid w:val="00F128BB"/>
    <w:rsid w:val="00F436FD"/>
    <w:rsid w:val="00F652CC"/>
    <w:rsid w:val="00F71581"/>
    <w:rsid w:val="00F834B7"/>
    <w:rsid w:val="00F94BBB"/>
    <w:rsid w:val="00FC1B33"/>
    <w:rsid w:val="00FF597E"/>
    <w:rsid w:val="115A93F7"/>
    <w:rsid w:val="15B900DE"/>
    <w:rsid w:val="31DE6B0D"/>
    <w:rsid w:val="70B51942"/>
    <w:rsid w:val="7DD42C9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CF1A5"/>
  <w15:chartTrackingRefBased/>
  <w15:docId w15:val="{5FBC868F-0AB2-441C-80E6-93AA3625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FAB"/>
    <w:pPr>
      <w:jc w:val="both"/>
    </w:pPr>
    <w:rPr>
      <w:rFonts w:ascii="Aptos" w:hAnsi="Aptos"/>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2DE"/>
    <w:pPr>
      <w:spacing w:before="100" w:beforeAutospacing="1" w:after="100" w:afterAutospacing="1" w:line="240" w:lineRule="auto"/>
      <w:jc w:val="left"/>
    </w:pPr>
    <w:rPr>
      <w:rFonts w:ascii="Times New Roman" w:eastAsia="Times New Roman" w:hAnsi="Times New Roman" w:cs="Times New Roman"/>
      <w:szCs w:val="24"/>
      <w:lang w:eastAsia="fr-CA"/>
    </w:rPr>
  </w:style>
  <w:style w:type="paragraph" w:styleId="ListParagraph">
    <w:name w:val="List Paragraph"/>
    <w:basedOn w:val="Normal"/>
    <w:uiPriority w:val="34"/>
    <w:qFormat/>
    <w:rsid w:val="007A621A"/>
    <w:pPr>
      <w:ind w:left="720"/>
      <w:contextualSpacing/>
    </w:pPr>
  </w:style>
  <w:style w:type="paragraph" w:styleId="Header">
    <w:name w:val="header"/>
    <w:basedOn w:val="Normal"/>
    <w:link w:val="HeaderChar"/>
    <w:uiPriority w:val="99"/>
    <w:unhideWhenUsed/>
    <w:rsid w:val="00F43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6FD"/>
    <w:rPr>
      <w:rFonts w:ascii="Aptos" w:hAnsi="Aptos"/>
      <w:sz w:val="24"/>
      <w14:ligatures w14:val="none"/>
    </w:rPr>
  </w:style>
  <w:style w:type="paragraph" w:styleId="Footer">
    <w:name w:val="footer"/>
    <w:basedOn w:val="Normal"/>
    <w:link w:val="FooterChar"/>
    <w:uiPriority w:val="99"/>
    <w:unhideWhenUsed/>
    <w:rsid w:val="00F43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6FD"/>
    <w:rPr>
      <w:rFonts w:ascii="Aptos" w:hAnsi="Aptos"/>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1952">
      <w:bodyDiv w:val="1"/>
      <w:marLeft w:val="0"/>
      <w:marRight w:val="0"/>
      <w:marTop w:val="0"/>
      <w:marBottom w:val="0"/>
      <w:divBdr>
        <w:top w:val="none" w:sz="0" w:space="0" w:color="auto"/>
        <w:left w:val="none" w:sz="0" w:space="0" w:color="auto"/>
        <w:bottom w:val="none" w:sz="0" w:space="0" w:color="auto"/>
        <w:right w:val="none" w:sz="0" w:space="0" w:color="auto"/>
      </w:divBdr>
    </w:div>
    <w:div w:id="533614750">
      <w:bodyDiv w:val="1"/>
      <w:marLeft w:val="0"/>
      <w:marRight w:val="0"/>
      <w:marTop w:val="0"/>
      <w:marBottom w:val="0"/>
      <w:divBdr>
        <w:top w:val="none" w:sz="0" w:space="0" w:color="auto"/>
        <w:left w:val="none" w:sz="0" w:space="0" w:color="auto"/>
        <w:bottom w:val="none" w:sz="0" w:space="0" w:color="auto"/>
        <w:right w:val="none" w:sz="0" w:space="0" w:color="auto"/>
      </w:divBdr>
    </w:div>
    <w:div w:id="770977182">
      <w:bodyDiv w:val="1"/>
      <w:marLeft w:val="0"/>
      <w:marRight w:val="0"/>
      <w:marTop w:val="0"/>
      <w:marBottom w:val="0"/>
      <w:divBdr>
        <w:top w:val="none" w:sz="0" w:space="0" w:color="auto"/>
        <w:left w:val="none" w:sz="0" w:space="0" w:color="auto"/>
        <w:bottom w:val="none" w:sz="0" w:space="0" w:color="auto"/>
        <w:right w:val="none" w:sz="0" w:space="0" w:color="auto"/>
      </w:divBdr>
    </w:div>
    <w:div w:id="1291279383">
      <w:bodyDiv w:val="1"/>
      <w:marLeft w:val="0"/>
      <w:marRight w:val="0"/>
      <w:marTop w:val="0"/>
      <w:marBottom w:val="0"/>
      <w:divBdr>
        <w:top w:val="none" w:sz="0" w:space="0" w:color="auto"/>
        <w:left w:val="none" w:sz="0" w:space="0" w:color="auto"/>
        <w:bottom w:val="none" w:sz="0" w:space="0" w:color="auto"/>
        <w:right w:val="none" w:sz="0" w:space="0" w:color="auto"/>
      </w:divBdr>
      <w:divsChild>
        <w:div w:id="1082140929">
          <w:marLeft w:val="0"/>
          <w:marRight w:val="0"/>
          <w:marTop w:val="0"/>
          <w:marBottom w:val="0"/>
          <w:divBdr>
            <w:top w:val="none" w:sz="0" w:space="0" w:color="auto"/>
            <w:left w:val="none" w:sz="0" w:space="0" w:color="auto"/>
            <w:bottom w:val="none" w:sz="0" w:space="0" w:color="auto"/>
            <w:right w:val="none" w:sz="0" w:space="0" w:color="auto"/>
          </w:divBdr>
          <w:divsChild>
            <w:div w:id="1891070435">
              <w:marLeft w:val="0"/>
              <w:marRight w:val="0"/>
              <w:marTop w:val="0"/>
              <w:marBottom w:val="0"/>
              <w:divBdr>
                <w:top w:val="none" w:sz="0" w:space="0" w:color="auto"/>
                <w:left w:val="none" w:sz="0" w:space="0" w:color="auto"/>
                <w:bottom w:val="none" w:sz="0" w:space="0" w:color="auto"/>
                <w:right w:val="none" w:sz="0" w:space="0" w:color="auto"/>
              </w:divBdr>
              <w:divsChild>
                <w:div w:id="1176840942">
                  <w:marLeft w:val="0"/>
                  <w:marRight w:val="0"/>
                  <w:marTop w:val="0"/>
                  <w:marBottom w:val="0"/>
                  <w:divBdr>
                    <w:top w:val="none" w:sz="0" w:space="0" w:color="auto"/>
                    <w:left w:val="none" w:sz="0" w:space="0" w:color="auto"/>
                    <w:bottom w:val="none" w:sz="0" w:space="0" w:color="auto"/>
                    <w:right w:val="none" w:sz="0" w:space="0" w:color="auto"/>
                  </w:divBdr>
                  <w:divsChild>
                    <w:div w:id="1487629031">
                      <w:marLeft w:val="0"/>
                      <w:marRight w:val="0"/>
                      <w:marTop w:val="0"/>
                      <w:marBottom w:val="0"/>
                      <w:divBdr>
                        <w:top w:val="none" w:sz="0" w:space="0" w:color="auto"/>
                        <w:left w:val="none" w:sz="0" w:space="0" w:color="auto"/>
                        <w:bottom w:val="none" w:sz="0" w:space="0" w:color="auto"/>
                        <w:right w:val="none" w:sz="0" w:space="0" w:color="auto"/>
                      </w:divBdr>
                      <w:divsChild>
                        <w:div w:id="47145166">
                          <w:marLeft w:val="0"/>
                          <w:marRight w:val="0"/>
                          <w:marTop w:val="0"/>
                          <w:marBottom w:val="0"/>
                          <w:divBdr>
                            <w:top w:val="none" w:sz="0" w:space="0" w:color="auto"/>
                            <w:left w:val="none" w:sz="0" w:space="0" w:color="auto"/>
                            <w:bottom w:val="none" w:sz="0" w:space="0" w:color="auto"/>
                            <w:right w:val="none" w:sz="0" w:space="0" w:color="auto"/>
                          </w:divBdr>
                          <w:divsChild>
                            <w:div w:id="613899374">
                              <w:marLeft w:val="0"/>
                              <w:marRight w:val="0"/>
                              <w:marTop w:val="0"/>
                              <w:marBottom w:val="0"/>
                              <w:divBdr>
                                <w:top w:val="none" w:sz="0" w:space="0" w:color="auto"/>
                                <w:left w:val="none" w:sz="0" w:space="0" w:color="auto"/>
                                <w:bottom w:val="none" w:sz="0" w:space="0" w:color="auto"/>
                                <w:right w:val="none" w:sz="0" w:space="0" w:color="auto"/>
                              </w:divBdr>
                              <w:divsChild>
                                <w:div w:id="787088061">
                                  <w:marLeft w:val="0"/>
                                  <w:marRight w:val="0"/>
                                  <w:marTop w:val="0"/>
                                  <w:marBottom w:val="0"/>
                                  <w:divBdr>
                                    <w:top w:val="none" w:sz="0" w:space="0" w:color="auto"/>
                                    <w:left w:val="none" w:sz="0" w:space="0" w:color="auto"/>
                                    <w:bottom w:val="none" w:sz="0" w:space="0" w:color="auto"/>
                                    <w:right w:val="none" w:sz="0" w:space="0" w:color="auto"/>
                                  </w:divBdr>
                                  <w:divsChild>
                                    <w:div w:id="708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11469">
                          <w:marLeft w:val="0"/>
                          <w:marRight w:val="0"/>
                          <w:marTop w:val="0"/>
                          <w:marBottom w:val="0"/>
                          <w:divBdr>
                            <w:top w:val="none" w:sz="0" w:space="0" w:color="auto"/>
                            <w:left w:val="none" w:sz="0" w:space="0" w:color="auto"/>
                            <w:bottom w:val="none" w:sz="0" w:space="0" w:color="auto"/>
                            <w:right w:val="none" w:sz="0" w:space="0" w:color="auto"/>
                          </w:divBdr>
                          <w:divsChild>
                            <w:div w:id="403337014">
                              <w:marLeft w:val="0"/>
                              <w:marRight w:val="0"/>
                              <w:marTop w:val="0"/>
                              <w:marBottom w:val="0"/>
                              <w:divBdr>
                                <w:top w:val="none" w:sz="0" w:space="0" w:color="auto"/>
                                <w:left w:val="none" w:sz="0" w:space="0" w:color="auto"/>
                                <w:bottom w:val="none" w:sz="0" w:space="0" w:color="auto"/>
                                <w:right w:val="none" w:sz="0" w:space="0" w:color="auto"/>
                              </w:divBdr>
                              <w:divsChild>
                                <w:div w:id="1997606396">
                                  <w:marLeft w:val="0"/>
                                  <w:marRight w:val="0"/>
                                  <w:marTop w:val="0"/>
                                  <w:marBottom w:val="0"/>
                                  <w:divBdr>
                                    <w:top w:val="none" w:sz="0" w:space="0" w:color="auto"/>
                                    <w:left w:val="none" w:sz="0" w:space="0" w:color="auto"/>
                                    <w:bottom w:val="none" w:sz="0" w:space="0" w:color="auto"/>
                                    <w:right w:val="none" w:sz="0" w:space="0" w:color="auto"/>
                                  </w:divBdr>
                                  <w:divsChild>
                                    <w:div w:id="1713731154">
                                      <w:marLeft w:val="0"/>
                                      <w:marRight w:val="0"/>
                                      <w:marTop w:val="0"/>
                                      <w:marBottom w:val="0"/>
                                      <w:divBdr>
                                        <w:top w:val="none" w:sz="0" w:space="0" w:color="auto"/>
                                        <w:left w:val="none" w:sz="0" w:space="0" w:color="auto"/>
                                        <w:bottom w:val="none" w:sz="0" w:space="0" w:color="auto"/>
                                        <w:right w:val="none" w:sz="0" w:space="0" w:color="auto"/>
                                      </w:divBdr>
                                    </w:div>
                                    <w:div w:id="14867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140229">
          <w:marLeft w:val="0"/>
          <w:marRight w:val="0"/>
          <w:marTop w:val="0"/>
          <w:marBottom w:val="0"/>
          <w:divBdr>
            <w:top w:val="none" w:sz="0" w:space="0" w:color="auto"/>
            <w:left w:val="none" w:sz="0" w:space="0" w:color="auto"/>
            <w:bottom w:val="none" w:sz="0" w:space="0" w:color="auto"/>
            <w:right w:val="none" w:sz="0" w:space="0" w:color="auto"/>
          </w:divBdr>
          <w:divsChild>
            <w:div w:id="1230843859">
              <w:marLeft w:val="0"/>
              <w:marRight w:val="0"/>
              <w:marTop w:val="0"/>
              <w:marBottom w:val="0"/>
              <w:divBdr>
                <w:top w:val="none" w:sz="0" w:space="0" w:color="auto"/>
                <w:left w:val="none" w:sz="0" w:space="0" w:color="auto"/>
                <w:bottom w:val="none" w:sz="0" w:space="0" w:color="auto"/>
                <w:right w:val="none" w:sz="0" w:space="0" w:color="auto"/>
              </w:divBdr>
              <w:divsChild>
                <w:div w:id="734087045">
                  <w:marLeft w:val="0"/>
                  <w:marRight w:val="0"/>
                  <w:marTop w:val="0"/>
                  <w:marBottom w:val="0"/>
                  <w:divBdr>
                    <w:top w:val="none" w:sz="0" w:space="0" w:color="auto"/>
                    <w:left w:val="none" w:sz="0" w:space="0" w:color="auto"/>
                    <w:bottom w:val="none" w:sz="0" w:space="0" w:color="auto"/>
                    <w:right w:val="none" w:sz="0" w:space="0" w:color="auto"/>
                  </w:divBdr>
                  <w:divsChild>
                    <w:div w:id="809177288">
                      <w:marLeft w:val="0"/>
                      <w:marRight w:val="0"/>
                      <w:marTop w:val="0"/>
                      <w:marBottom w:val="0"/>
                      <w:divBdr>
                        <w:top w:val="none" w:sz="0" w:space="0" w:color="auto"/>
                        <w:left w:val="none" w:sz="0" w:space="0" w:color="auto"/>
                        <w:bottom w:val="none" w:sz="0" w:space="0" w:color="auto"/>
                        <w:right w:val="none" w:sz="0" w:space="0" w:color="auto"/>
                      </w:divBdr>
                    </w:div>
                    <w:div w:id="133727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0892">
      <w:bodyDiv w:val="1"/>
      <w:marLeft w:val="0"/>
      <w:marRight w:val="0"/>
      <w:marTop w:val="0"/>
      <w:marBottom w:val="0"/>
      <w:divBdr>
        <w:top w:val="none" w:sz="0" w:space="0" w:color="auto"/>
        <w:left w:val="none" w:sz="0" w:space="0" w:color="auto"/>
        <w:bottom w:val="none" w:sz="0" w:space="0" w:color="auto"/>
        <w:right w:val="none" w:sz="0" w:space="0" w:color="auto"/>
      </w:divBdr>
    </w:div>
    <w:div w:id="1482431320">
      <w:bodyDiv w:val="1"/>
      <w:marLeft w:val="0"/>
      <w:marRight w:val="0"/>
      <w:marTop w:val="0"/>
      <w:marBottom w:val="0"/>
      <w:divBdr>
        <w:top w:val="none" w:sz="0" w:space="0" w:color="auto"/>
        <w:left w:val="none" w:sz="0" w:space="0" w:color="auto"/>
        <w:bottom w:val="none" w:sz="0" w:space="0" w:color="auto"/>
        <w:right w:val="none" w:sz="0" w:space="0" w:color="auto"/>
      </w:divBdr>
      <w:divsChild>
        <w:div w:id="862010634">
          <w:marLeft w:val="8"/>
          <w:marRight w:val="0"/>
          <w:marTop w:val="0"/>
          <w:marBottom w:val="0"/>
          <w:divBdr>
            <w:top w:val="none" w:sz="0" w:space="0" w:color="auto"/>
            <w:left w:val="none" w:sz="0" w:space="0" w:color="auto"/>
            <w:bottom w:val="none" w:sz="0" w:space="0" w:color="auto"/>
            <w:right w:val="none" w:sz="0" w:space="0" w:color="auto"/>
          </w:divBdr>
        </w:div>
        <w:div w:id="994915506">
          <w:marLeft w:val="8"/>
          <w:marRight w:val="0"/>
          <w:marTop w:val="0"/>
          <w:marBottom w:val="0"/>
          <w:divBdr>
            <w:top w:val="none" w:sz="0" w:space="0" w:color="auto"/>
            <w:left w:val="none" w:sz="0" w:space="0" w:color="auto"/>
            <w:bottom w:val="none" w:sz="0" w:space="0" w:color="auto"/>
            <w:right w:val="none" w:sz="0" w:space="0" w:color="auto"/>
          </w:divBdr>
        </w:div>
        <w:div w:id="1129859420">
          <w:marLeft w:val="8"/>
          <w:marRight w:val="0"/>
          <w:marTop w:val="0"/>
          <w:marBottom w:val="0"/>
          <w:divBdr>
            <w:top w:val="none" w:sz="0" w:space="0" w:color="auto"/>
            <w:left w:val="none" w:sz="0" w:space="0" w:color="auto"/>
            <w:bottom w:val="none" w:sz="0" w:space="0" w:color="auto"/>
            <w:right w:val="none" w:sz="0" w:space="0" w:color="auto"/>
          </w:divBdr>
        </w:div>
        <w:div w:id="1917785058">
          <w:marLeft w:val="8"/>
          <w:marRight w:val="0"/>
          <w:marTop w:val="0"/>
          <w:marBottom w:val="0"/>
          <w:divBdr>
            <w:top w:val="none" w:sz="0" w:space="0" w:color="auto"/>
            <w:left w:val="none" w:sz="0" w:space="0" w:color="auto"/>
            <w:bottom w:val="none" w:sz="0" w:space="0" w:color="auto"/>
            <w:right w:val="none" w:sz="0" w:space="0" w:color="auto"/>
          </w:divBdr>
        </w:div>
        <w:div w:id="1910576511">
          <w:marLeft w:val="8"/>
          <w:marRight w:val="0"/>
          <w:marTop w:val="0"/>
          <w:marBottom w:val="0"/>
          <w:divBdr>
            <w:top w:val="none" w:sz="0" w:space="0" w:color="auto"/>
            <w:left w:val="none" w:sz="0" w:space="0" w:color="auto"/>
            <w:bottom w:val="none" w:sz="0" w:space="0" w:color="auto"/>
            <w:right w:val="none" w:sz="0" w:space="0" w:color="auto"/>
          </w:divBdr>
        </w:div>
        <w:div w:id="1039015631">
          <w:marLeft w:val="8"/>
          <w:marRight w:val="0"/>
          <w:marTop w:val="0"/>
          <w:marBottom w:val="0"/>
          <w:divBdr>
            <w:top w:val="none" w:sz="0" w:space="0" w:color="auto"/>
            <w:left w:val="none" w:sz="0" w:space="0" w:color="auto"/>
            <w:bottom w:val="none" w:sz="0" w:space="0" w:color="auto"/>
            <w:right w:val="none" w:sz="0" w:space="0" w:color="auto"/>
          </w:divBdr>
        </w:div>
        <w:div w:id="215315729">
          <w:marLeft w:val="8"/>
          <w:marRight w:val="0"/>
          <w:marTop w:val="0"/>
          <w:marBottom w:val="0"/>
          <w:divBdr>
            <w:top w:val="none" w:sz="0" w:space="0" w:color="auto"/>
            <w:left w:val="none" w:sz="0" w:space="0" w:color="auto"/>
            <w:bottom w:val="none" w:sz="0" w:space="0" w:color="auto"/>
            <w:right w:val="none" w:sz="0" w:space="0" w:color="auto"/>
          </w:divBdr>
        </w:div>
        <w:div w:id="1033186433">
          <w:marLeft w:val="8"/>
          <w:marRight w:val="0"/>
          <w:marTop w:val="0"/>
          <w:marBottom w:val="0"/>
          <w:divBdr>
            <w:top w:val="none" w:sz="0" w:space="0" w:color="auto"/>
            <w:left w:val="none" w:sz="0" w:space="0" w:color="auto"/>
            <w:bottom w:val="none" w:sz="0" w:space="0" w:color="auto"/>
            <w:right w:val="none" w:sz="0" w:space="0" w:color="auto"/>
          </w:divBdr>
        </w:div>
      </w:divsChild>
    </w:div>
    <w:div w:id="1693338457">
      <w:bodyDiv w:val="1"/>
      <w:marLeft w:val="0"/>
      <w:marRight w:val="0"/>
      <w:marTop w:val="0"/>
      <w:marBottom w:val="0"/>
      <w:divBdr>
        <w:top w:val="none" w:sz="0" w:space="0" w:color="auto"/>
        <w:left w:val="none" w:sz="0" w:space="0" w:color="auto"/>
        <w:bottom w:val="none" w:sz="0" w:space="0" w:color="auto"/>
        <w:right w:val="none" w:sz="0" w:space="0" w:color="auto"/>
      </w:divBdr>
    </w:div>
    <w:div w:id="1811169850">
      <w:bodyDiv w:val="1"/>
      <w:marLeft w:val="0"/>
      <w:marRight w:val="0"/>
      <w:marTop w:val="0"/>
      <w:marBottom w:val="0"/>
      <w:divBdr>
        <w:top w:val="none" w:sz="0" w:space="0" w:color="auto"/>
        <w:left w:val="none" w:sz="0" w:space="0" w:color="auto"/>
        <w:bottom w:val="none" w:sz="0" w:space="0" w:color="auto"/>
        <w:right w:val="none" w:sz="0" w:space="0" w:color="auto"/>
      </w:divBdr>
      <w:divsChild>
        <w:div w:id="676732859">
          <w:marLeft w:val="-108"/>
          <w:marRight w:val="0"/>
          <w:marTop w:val="0"/>
          <w:marBottom w:val="0"/>
          <w:divBdr>
            <w:top w:val="none" w:sz="0" w:space="0" w:color="auto"/>
            <w:left w:val="none" w:sz="0" w:space="0" w:color="auto"/>
            <w:bottom w:val="none" w:sz="0" w:space="0" w:color="auto"/>
            <w:right w:val="none" w:sz="0" w:space="0" w:color="auto"/>
          </w:divBdr>
        </w:div>
      </w:divsChild>
    </w:div>
    <w:div w:id="1982807439">
      <w:bodyDiv w:val="1"/>
      <w:marLeft w:val="0"/>
      <w:marRight w:val="0"/>
      <w:marTop w:val="0"/>
      <w:marBottom w:val="0"/>
      <w:divBdr>
        <w:top w:val="none" w:sz="0" w:space="0" w:color="auto"/>
        <w:left w:val="none" w:sz="0" w:space="0" w:color="auto"/>
        <w:bottom w:val="none" w:sz="0" w:space="0" w:color="auto"/>
        <w:right w:val="none" w:sz="0" w:space="0" w:color="auto"/>
      </w:divBdr>
    </w:div>
    <w:div w:id="20613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7850</Characters>
  <Application>Microsoft Office Word</Application>
  <DocSecurity>0</DocSecurity>
  <Lines>327</Lines>
  <Paragraphs>278</Paragraphs>
  <ScaleCrop>false</ScaleCrop>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Riesgo</dc:creator>
  <cp:keywords/>
  <dc:description/>
  <cp:lastModifiedBy>Laurène Ophélia Bile-Aka</cp:lastModifiedBy>
  <cp:revision>19</cp:revision>
  <dcterms:created xsi:type="dcterms:W3CDTF">2025-05-27T20:39:00Z</dcterms:created>
  <dcterms:modified xsi:type="dcterms:W3CDTF">2026-05-21T09:13:00Z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1e9cc5711ca78672cc723083bdcab04a3ef51edadfa003aa5a09f83e57efccb0</vt:lpwstr>
  </property>
</Properties>
</file>